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E" w:rsidRDefault="009D0AAE"/>
    <w:p w:rsidR="00C7653E" w:rsidRDefault="00C7653E"/>
    <w:p w:rsidR="00C7653E" w:rsidRDefault="00C7653E"/>
    <w:p w:rsidR="00C7653E" w:rsidRDefault="00C7653E" w:rsidP="00C7653E">
      <w:pPr>
        <w:spacing w:after="887"/>
        <w:ind w:left="142" w:right="3302"/>
        <w:textAlignment w:val="baseline"/>
        <w:rPr>
          <w:sz w:val="36"/>
          <w:szCs w:val="36"/>
        </w:rPr>
      </w:pPr>
      <w:r w:rsidRPr="001375EF">
        <w:rPr>
          <w:rFonts w:ascii="Arial" w:hAnsi="Arial" w:cs="Arial"/>
          <w:noProof/>
          <w:sz w:val="36"/>
          <w:szCs w:val="36"/>
          <w:lang w:val="en-GB" w:eastAsia="en-GB"/>
        </w:rPr>
        <w:drawing>
          <wp:inline distT="0" distB="0" distL="0" distR="0" wp14:anchorId="36D10EF0" wp14:editId="0D36D57F">
            <wp:extent cx="1066800" cy="768350"/>
            <wp:effectExtent l="0" t="0" r="0" b="0"/>
            <wp:docPr id="1" name="Picture 1" descr="Go to the East Sussex County Council public webs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rsidR="00AF4DC1" w:rsidRDefault="00AF4DC1" w:rsidP="00C7653E">
      <w:pPr>
        <w:pStyle w:val="aLCPHeading"/>
        <w:rPr>
          <w:sz w:val="36"/>
          <w:szCs w:val="36"/>
        </w:rPr>
      </w:pPr>
      <w:proofErr w:type="spellStart"/>
      <w:r>
        <w:rPr>
          <w:sz w:val="36"/>
          <w:szCs w:val="36"/>
        </w:rPr>
        <w:t>Behaviour</w:t>
      </w:r>
      <w:proofErr w:type="spellEnd"/>
      <w:r>
        <w:rPr>
          <w:sz w:val="36"/>
          <w:szCs w:val="36"/>
        </w:rPr>
        <w:t xml:space="preserve"> Policy-</w:t>
      </w:r>
    </w:p>
    <w:p w:rsidR="00AF4DC1" w:rsidRDefault="00AF4DC1" w:rsidP="00C7653E">
      <w:pPr>
        <w:pStyle w:val="aLCPHeading"/>
        <w:rPr>
          <w:sz w:val="36"/>
          <w:szCs w:val="36"/>
        </w:rPr>
      </w:pPr>
    </w:p>
    <w:p w:rsidR="00C7653E" w:rsidRDefault="00AF4DC1" w:rsidP="00C7653E">
      <w:pPr>
        <w:pStyle w:val="aLCPHeading"/>
        <w:rPr>
          <w:sz w:val="36"/>
          <w:szCs w:val="36"/>
        </w:rPr>
      </w:pPr>
      <w:proofErr w:type="spellStart"/>
      <w:r>
        <w:rPr>
          <w:sz w:val="36"/>
          <w:szCs w:val="36"/>
        </w:rPr>
        <w:t>Barcombe</w:t>
      </w:r>
      <w:proofErr w:type="spellEnd"/>
      <w:r>
        <w:rPr>
          <w:sz w:val="36"/>
          <w:szCs w:val="36"/>
        </w:rPr>
        <w:t xml:space="preserve"> CE Primary</w:t>
      </w:r>
      <w:r w:rsidR="00734A9A">
        <w:rPr>
          <w:sz w:val="36"/>
          <w:szCs w:val="36"/>
        </w:rPr>
        <w:t xml:space="preserve"> School</w:t>
      </w:r>
    </w:p>
    <w:p w:rsidR="00C7653E" w:rsidRDefault="00C7653E" w:rsidP="00C7653E">
      <w:pPr>
        <w:pStyle w:val="aLCPHeading"/>
        <w:rPr>
          <w:sz w:val="36"/>
          <w:szCs w:val="36"/>
        </w:rPr>
      </w:pPr>
    </w:p>
    <w:p w:rsidR="00C7653E" w:rsidRPr="00C7653E" w:rsidRDefault="00C7653E" w:rsidP="00C7653E">
      <w:pPr>
        <w:pStyle w:val="aLCPHeading"/>
        <w:rPr>
          <w:rFonts w:ascii="Gill Sans MT" w:hAnsi="Gill Sans MT"/>
          <w:sz w:val="40"/>
          <w:szCs w:val="40"/>
        </w:rPr>
      </w:pPr>
      <w:r w:rsidRPr="00C7653E">
        <w:rPr>
          <w:noProof/>
          <w:sz w:val="40"/>
          <w:szCs w:val="40"/>
          <w:lang w:val="en-GB" w:eastAsia="en-GB"/>
        </w:rPr>
        <w:drawing>
          <wp:inline distT="0" distB="0" distL="0" distR="0" wp14:anchorId="0BA9277B" wp14:editId="735C51F4">
            <wp:extent cx="1786278"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rsidR="00C7653E" w:rsidRPr="00C7653E" w:rsidRDefault="00C7653E" w:rsidP="00C7653E">
      <w:pPr>
        <w:jc w:val="center"/>
        <w:rPr>
          <w:rFonts w:cs="Calibri"/>
          <w:sz w:val="40"/>
          <w:szCs w:val="40"/>
        </w:rPr>
      </w:pPr>
      <w:r w:rsidRPr="00C7653E">
        <w:rPr>
          <w:rFonts w:ascii="Arial" w:hAnsi="Arial"/>
          <w:noProof/>
          <w:sz w:val="40"/>
          <w:szCs w:val="40"/>
          <w:lang w:val="en-GB" w:eastAsia="en-GB"/>
        </w:rPr>
        <w:drawing>
          <wp:inline distT="0" distB="0" distL="0" distR="0" wp14:anchorId="37C0E74A" wp14:editId="7E75E037">
            <wp:extent cx="4762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0B27921F" wp14:editId="081D77B9">
            <wp:extent cx="657225" cy="638175"/>
            <wp:effectExtent l="0" t="0" r="9525" b="9525"/>
            <wp:docPr id="4" name="Picture 4"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6D869A1E" wp14:editId="5FD36DA7">
            <wp:extent cx="495300" cy="628650"/>
            <wp:effectExtent l="0" t="0" r="0" b="0"/>
            <wp:docPr id="5" name="Picture 5"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C7653E" w:rsidRPr="00C7653E" w:rsidRDefault="00C7653E" w:rsidP="00C7653E">
      <w:pPr>
        <w:widowControl w:val="0"/>
        <w:autoSpaceDE w:val="0"/>
        <w:autoSpaceDN w:val="0"/>
        <w:adjustRightInd w:val="0"/>
        <w:jc w:val="center"/>
        <w:rPr>
          <w:rFonts w:ascii="Arial" w:hAnsi="Arial"/>
          <w:sz w:val="40"/>
          <w:szCs w:val="40"/>
        </w:rPr>
      </w:pPr>
      <w:bookmarkStart w:id="0" w:name="_Hlk484415271"/>
    </w:p>
    <w:p w:rsidR="00C7653E" w:rsidRPr="00C7653E" w:rsidRDefault="00C7653E" w:rsidP="00C7653E">
      <w:pPr>
        <w:widowControl w:val="0"/>
        <w:autoSpaceDE w:val="0"/>
        <w:autoSpaceDN w:val="0"/>
        <w:adjustRightInd w:val="0"/>
        <w:jc w:val="center"/>
        <w:rPr>
          <w:rFonts w:ascii="Arial" w:hAnsi="Arial"/>
          <w:sz w:val="40"/>
          <w:szCs w:val="40"/>
        </w:rPr>
      </w:pPr>
    </w:p>
    <w:p w:rsidR="00C7653E" w:rsidRPr="00C7653E" w:rsidRDefault="00C7653E" w:rsidP="00C7653E">
      <w:pPr>
        <w:pStyle w:val="NoSpacing"/>
        <w:jc w:val="center"/>
        <w:rPr>
          <w:rFonts w:ascii="Arial" w:hAnsi="Arial" w:cs="Arial"/>
          <w:b/>
          <w:sz w:val="40"/>
          <w:szCs w:val="40"/>
        </w:rPr>
      </w:pPr>
      <w:bookmarkStart w:id="1" w:name="_Hlk484415536"/>
      <w:bookmarkEnd w:id="0"/>
      <w:proofErr w:type="spellStart"/>
      <w:r w:rsidRPr="00C7653E">
        <w:rPr>
          <w:rFonts w:ascii="Arial" w:hAnsi="Arial" w:cs="Arial"/>
          <w:b/>
          <w:sz w:val="40"/>
          <w:szCs w:val="40"/>
        </w:rPr>
        <w:t>Barcombe</w:t>
      </w:r>
      <w:proofErr w:type="spellEnd"/>
      <w:r w:rsidRPr="00C7653E">
        <w:rPr>
          <w:rFonts w:ascii="Arial" w:hAnsi="Arial" w:cs="Arial"/>
          <w:b/>
          <w:sz w:val="40"/>
          <w:szCs w:val="40"/>
        </w:rPr>
        <w:tab/>
      </w:r>
      <w:r>
        <w:rPr>
          <w:rFonts w:ascii="Arial" w:hAnsi="Arial" w:cs="Arial"/>
          <w:b/>
          <w:sz w:val="40"/>
          <w:szCs w:val="40"/>
        </w:rPr>
        <w:t xml:space="preserve"> </w:t>
      </w:r>
      <w:proofErr w:type="spellStart"/>
      <w:r w:rsidRPr="00C7653E">
        <w:rPr>
          <w:rFonts w:ascii="Arial" w:hAnsi="Arial" w:cs="Arial"/>
          <w:b/>
          <w:sz w:val="40"/>
          <w:szCs w:val="40"/>
        </w:rPr>
        <w:t>Hamsey</w:t>
      </w:r>
      <w:proofErr w:type="spellEnd"/>
      <w:r w:rsidRPr="00C7653E">
        <w:rPr>
          <w:rFonts w:ascii="Arial" w:hAnsi="Arial" w:cs="Arial"/>
          <w:b/>
          <w:sz w:val="40"/>
          <w:szCs w:val="40"/>
        </w:rPr>
        <w:tab/>
      </w:r>
      <w:proofErr w:type="spellStart"/>
      <w:r w:rsidRPr="00C7653E">
        <w:rPr>
          <w:rFonts w:ascii="Arial" w:hAnsi="Arial" w:cs="Arial"/>
          <w:b/>
          <w:sz w:val="40"/>
          <w:szCs w:val="40"/>
        </w:rPr>
        <w:t>Plumpton</w:t>
      </w:r>
      <w:proofErr w:type="spellEnd"/>
    </w:p>
    <w:bookmarkEnd w:id="1"/>
    <w:p w:rsidR="00C7653E" w:rsidRPr="00C7653E" w:rsidRDefault="00C7653E" w:rsidP="00C7653E">
      <w:pPr>
        <w:pStyle w:val="Header"/>
        <w:jc w:val="center"/>
        <w:rPr>
          <w:rFonts w:ascii="Arial" w:hAnsi="Arial" w:cs="Arial"/>
          <w:b/>
          <w:sz w:val="40"/>
          <w:szCs w:val="40"/>
        </w:rPr>
      </w:pPr>
      <w:r w:rsidRPr="00C7653E">
        <w:rPr>
          <w:rFonts w:ascii="Arial" w:hAnsi="Arial" w:cs="Arial"/>
          <w:b/>
          <w:sz w:val="40"/>
          <w:szCs w:val="40"/>
        </w:rPr>
        <w:t xml:space="preserve">Skylark Federation </w:t>
      </w:r>
    </w:p>
    <w:p w:rsidR="00C7653E" w:rsidRPr="00C7653E" w:rsidRDefault="00C7653E" w:rsidP="00C7653E">
      <w:pPr>
        <w:pStyle w:val="Header"/>
        <w:jc w:val="center"/>
        <w:rPr>
          <w:rFonts w:ascii="Arial" w:hAnsi="Arial" w:cs="Arial"/>
          <w:b/>
          <w:sz w:val="40"/>
          <w:szCs w:val="40"/>
        </w:rPr>
      </w:pPr>
    </w:p>
    <w:p w:rsidR="00C7653E" w:rsidRDefault="00C7653E" w:rsidP="00C7653E">
      <w:pPr>
        <w:pStyle w:val="Header"/>
        <w:jc w:val="center"/>
        <w:rPr>
          <w:rFonts w:ascii="Arial" w:hAnsi="Arial" w:cs="Arial"/>
          <w:b/>
        </w:rPr>
      </w:pPr>
    </w:p>
    <w:p w:rsidR="00C7653E" w:rsidRDefault="00C7653E" w:rsidP="00C7653E">
      <w:pPr>
        <w:pStyle w:val="Header"/>
        <w:jc w:val="center"/>
        <w:rPr>
          <w:rFonts w:ascii="Arial" w:hAnsi="Arial" w:cs="Arial"/>
          <w:b/>
        </w:rPr>
      </w:pPr>
    </w:p>
    <w:p w:rsidR="00C7653E" w:rsidRDefault="00C7653E" w:rsidP="00C7653E">
      <w:pPr>
        <w:pStyle w:val="Header"/>
        <w:jc w:val="center"/>
        <w:rPr>
          <w:rFonts w:ascii="Arial" w:hAnsi="Arial" w:cs="Arial"/>
          <w:b/>
        </w:rPr>
      </w:pPr>
    </w:p>
    <w:p w:rsidR="00C7653E" w:rsidRPr="00D96BD4" w:rsidRDefault="00C7653E" w:rsidP="00C7653E">
      <w:pPr>
        <w:pStyle w:val="Header"/>
        <w:rPr>
          <w:rFonts w:ascii="Arial" w:hAnsi="Arial" w:cs="Arial"/>
          <w:b/>
        </w:rPr>
      </w:pPr>
    </w:p>
    <w:p w:rsidR="00C7653E" w:rsidRPr="00C7653E" w:rsidRDefault="00C7653E" w:rsidP="00C7653E">
      <w:pPr>
        <w:pStyle w:val="Header"/>
        <w:jc w:val="center"/>
        <w:rPr>
          <w:rFonts w:ascii="Arial" w:hAnsi="Arial" w:cs="Arial"/>
          <w:b/>
          <w:sz w:val="36"/>
          <w:szCs w:val="36"/>
        </w:rPr>
      </w:pPr>
    </w:p>
    <w:p w:rsidR="00C7653E" w:rsidRPr="00C7653E" w:rsidRDefault="00C7653E" w:rsidP="00C7653E">
      <w:pPr>
        <w:pStyle w:val="Header"/>
        <w:jc w:val="center"/>
        <w:rPr>
          <w:rFonts w:ascii="Arial" w:hAnsi="Arial" w:cs="Arial"/>
          <w:b/>
          <w:sz w:val="36"/>
          <w:szCs w:val="36"/>
        </w:rPr>
      </w:pPr>
      <w:r w:rsidRPr="00C7653E">
        <w:rPr>
          <w:rFonts w:ascii="Arial" w:hAnsi="Arial" w:cs="Arial"/>
          <w:b/>
          <w:sz w:val="36"/>
          <w:szCs w:val="36"/>
        </w:rPr>
        <w:t xml:space="preserve">Reviewed and approved by FGB: </w:t>
      </w:r>
      <w:r w:rsidR="00AA2343">
        <w:rPr>
          <w:rFonts w:ascii="Arial" w:hAnsi="Arial" w:cs="Arial"/>
          <w:b/>
          <w:sz w:val="36"/>
          <w:szCs w:val="36"/>
        </w:rPr>
        <w:t>January 2018</w:t>
      </w:r>
    </w:p>
    <w:p w:rsidR="00C7653E" w:rsidRDefault="00C7653E" w:rsidP="00C7653E">
      <w:pPr>
        <w:pStyle w:val="Header"/>
        <w:jc w:val="center"/>
        <w:rPr>
          <w:rFonts w:ascii="Arial" w:hAnsi="Arial" w:cs="Arial"/>
          <w:b/>
          <w:sz w:val="36"/>
          <w:szCs w:val="36"/>
        </w:rPr>
      </w:pPr>
      <w:r w:rsidRPr="00C7653E">
        <w:rPr>
          <w:rFonts w:ascii="Arial" w:hAnsi="Arial" w:cs="Arial"/>
          <w:b/>
          <w:sz w:val="36"/>
          <w:szCs w:val="36"/>
        </w:rPr>
        <w:t xml:space="preserve">Next review: </w:t>
      </w:r>
      <w:r w:rsidR="00AA2343">
        <w:rPr>
          <w:rFonts w:ascii="Arial" w:hAnsi="Arial" w:cs="Arial"/>
          <w:b/>
          <w:sz w:val="36"/>
          <w:szCs w:val="36"/>
        </w:rPr>
        <w:t>January 2019</w:t>
      </w:r>
    </w:p>
    <w:p w:rsidR="00C7653E" w:rsidRDefault="00C7653E" w:rsidP="00C7653E">
      <w:pPr>
        <w:pStyle w:val="Header"/>
        <w:jc w:val="center"/>
        <w:rPr>
          <w:rFonts w:ascii="Arial" w:hAnsi="Arial" w:cs="Arial"/>
          <w:b/>
          <w:sz w:val="36"/>
          <w:szCs w:val="36"/>
        </w:rPr>
      </w:pPr>
    </w:p>
    <w:p w:rsidR="00C7653E" w:rsidRPr="00D96BD4" w:rsidRDefault="00C7653E" w:rsidP="00C7653E">
      <w:pPr>
        <w:pStyle w:val="Header"/>
        <w:jc w:val="center"/>
        <w:rPr>
          <w:rFonts w:ascii="Arial" w:hAnsi="Arial" w:cs="Arial"/>
          <w:b/>
        </w:rPr>
      </w:pPr>
    </w:p>
    <w:p w:rsidR="00C7653E" w:rsidRPr="00D96BD4" w:rsidRDefault="00C7653E" w:rsidP="00C7653E">
      <w:pPr>
        <w:rPr>
          <w:rFonts w:ascii="Arial" w:hAnsi="Arial"/>
        </w:rPr>
      </w:pPr>
    </w:p>
    <w:p w:rsidR="00C7653E" w:rsidRDefault="00C7653E" w:rsidP="00C7653E">
      <w:pPr>
        <w:jc w:val="center"/>
        <w:rPr>
          <w:rFonts w:ascii="Arial" w:hAnsi="Arial"/>
        </w:rPr>
      </w:pPr>
    </w:p>
    <w:p w:rsidR="00C7653E" w:rsidRDefault="00C7653E" w:rsidP="00C7653E">
      <w:pPr>
        <w:spacing w:line="480" w:lineRule="atLeast"/>
        <w:jc w:val="center"/>
        <w:rPr>
          <w:rFonts w:ascii="Arial" w:hAnsi="Arial"/>
          <w:sz w:val="28"/>
          <w:szCs w:val="28"/>
        </w:rPr>
      </w:pPr>
    </w:p>
    <w:p w:rsidR="00AA2343" w:rsidRDefault="00AA2343" w:rsidP="00C7653E">
      <w:pPr>
        <w:spacing w:line="480" w:lineRule="atLeast"/>
        <w:jc w:val="center"/>
        <w:rPr>
          <w:rFonts w:ascii="Arial" w:hAnsi="Arial"/>
          <w:sz w:val="28"/>
          <w:szCs w:val="28"/>
        </w:rPr>
      </w:pPr>
    </w:p>
    <w:p w:rsidR="00734A9A" w:rsidRDefault="00734A9A" w:rsidP="00684C0F">
      <w:pPr>
        <w:jc w:val="center"/>
        <w:rPr>
          <w:rFonts w:ascii="Century Gothic" w:hAnsi="Century Gothic"/>
          <w:b/>
          <w:sz w:val="24"/>
          <w:szCs w:val="24"/>
          <w:u w:val="single"/>
        </w:rPr>
      </w:pPr>
    </w:p>
    <w:p w:rsidR="00734A9A" w:rsidRDefault="00AF4DC1" w:rsidP="00684C0F">
      <w:pPr>
        <w:jc w:val="center"/>
        <w:rPr>
          <w:rFonts w:ascii="Century Gothic" w:hAnsi="Century Gothic"/>
          <w:b/>
          <w:sz w:val="24"/>
          <w:szCs w:val="24"/>
          <w:u w:val="single"/>
        </w:rPr>
      </w:pPr>
      <w:proofErr w:type="spellStart"/>
      <w:r>
        <w:rPr>
          <w:rFonts w:ascii="Century Gothic" w:hAnsi="Century Gothic"/>
          <w:b/>
          <w:sz w:val="24"/>
          <w:szCs w:val="24"/>
          <w:u w:val="single"/>
        </w:rPr>
        <w:lastRenderedPageBreak/>
        <w:t>Barcombe</w:t>
      </w:r>
      <w:proofErr w:type="spellEnd"/>
      <w:r w:rsidR="00734A9A">
        <w:rPr>
          <w:rFonts w:ascii="Century Gothic" w:hAnsi="Century Gothic"/>
          <w:b/>
          <w:sz w:val="24"/>
          <w:szCs w:val="24"/>
          <w:u w:val="single"/>
        </w:rPr>
        <w:t xml:space="preserve"> Primary School-</w:t>
      </w:r>
      <w:proofErr w:type="spellStart"/>
      <w:r w:rsidR="00734A9A">
        <w:rPr>
          <w:rFonts w:ascii="Century Gothic" w:hAnsi="Century Gothic"/>
          <w:b/>
          <w:sz w:val="24"/>
          <w:szCs w:val="24"/>
          <w:u w:val="single"/>
        </w:rPr>
        <w:t>Behaviour</w:t>
      </w:r>
      <w:proofErr w:type="spellEnd"/>
      <w:r w:rsidR="00734A9A">
        <w:rPr>
          <w:rFonts w:ascii="Century Gothic" w:hAnsi="Century Gothic"/>
          <w:b/>
          <w:sz w:val="24"/>
          <w:szCs w:val="24"/>
          <w:u w:val="single"/>
        </w:rPr>
        <w:t xml:space="preserve"> Policy 2017/18</w:t>
      </w:r>
    </w:p>
    <w:p w:rsidR="00734A9A" w:rsidRDefault="00734A9A" w:rsidP="00684C0F">
      <w:pPr>
        <w:jc w:val="center"/>
        <w:rPr>
          <w:rFonts w:ascii="Century Gothic" w:hAnsi="Century Gothic"/>
          <w:b/>
          <w:sz w:val="24"/>
          <w:szCs w:val="24"/>
          <w:u w:val="single"/>
        </w:rPr>
      </w:pPr>
    </w:p>
    <w:p w:rsidR="00734A9A" w:rsidRDefault="00734A9A" w:rsidP="00684C0F">
      <w:pPr>
        <w:jc w:val="center"/>
        <w:rPr>
          <w:rFonts w:ascii="Century Gothic" w:hAnsi="Century Gothic"/>
          <w:b/>
          <w:sz w:val="24"/>
          <w:szCs w:val="24"/>
          <w:u w:val="single"/>
        </w:rPr>
      </w:pPr>
    </w:p>
    <w:p w:rsidR="00734A9A" w:rsidRDefault="00734A9A" w:rsidP="00684C0F">
      <w:pPr>
        <w:jc w:val="both"/>
        <w:rPr>
          <w:rFonts w:ascii="Century Gothic" w:hAnsi="Century Gothic"/>
          <w:b/>
          <w:sz w:val="24"/>
          <w:szCs w:val="24"/>
          <w:u w:val="single"/>
        </w:rPr>
      </w:pPr>
      <w:r>
        <w:rPr>
          <w:rFonts w:ascii="Century Gothic" w:hAnsi="Century Gothic"/>
          <w:b/>
          <w:sz w:val="24"/>
          <w:szCs w:val="24"/>
          <w:u w:val="single"/>
        </w:rPr>
        <w:t>What are our expectations of good behaviour?</w:t>
      </w:r>
    </w:p>
    <w:p w:rsidR="00734A9A" w:rsidRDefault="00734A9A" w:rsidP="00684C0F">
      <w:pPr>
        <w:jc w:val="both"/>
        <w:rPr>
          <w:rFonts w:ascii="Century Gothic" w:hAnsi="Century Gothic"/>
          <w:sz w:val="24"/>
          <w:szCs w:val="24"/>
        </w:rPr>
      </w:pPr>
      <w:r>
        <w:rPr>
          <w:rFonts w:ascii="Century Gothic" w:hAnsi="Century Gothic"/>
          <w:sz w:val="24"/>
          <w:szCs w:val="24"/>
        </w:rPr>
        <w:t xml:space="preserve">We expect good standards of behaviour and by this we refer to children who are: considerate; consistent; thoughtful; polite; respectful to </w:t>
      </w:r>
      <w:r>
        <w:rPr>
          <w:rFonts w:ascii="Century Gothic" w:hAnsi="Century Gothic"/>
          <w:b/>
          <w:sz w:val="24"/>
          <w:szCs w:val="24"/>
        </w:rPr>
        <w:t>all</w:t>
      </w:r>
      <w:r>
        <w:rPr>
          <w:rFonts w:ascii="Century Gothic" w:hAnsi="Century Gothic"/>
          <w:sz w:val="24"/>
          <w:szCs w:val="24"/>
        </w:rPr>
        <w:t xml:space="preserve"> staff; good listeners who do not interrupt; conscientious; give maximum effort and stay on task; have pride in their work and their appearance; persevere; know how to share; walk through the school quietly and carefully; look after their belongings and those of others and of the school; set a good example for younger children; are ready to learn; do not distract others; respond to instructions appropriately; take part in school life enthusiastically.</w:t>
      </w:r>
      <w:r w:rsidR="00AA2343">
        <w:rPr>
          <w:rFonts w:ascii="Century Gothic" w:hAnsi="Century Gothic"/>
          <w:sz w:val="24"/>
          <w:szCs w:val="24"/>
        </w:rPr>
        <w:t xml:space="preserve"> </w:t>
      </w:r>
    </w:p>
    <w:p w:rsidR="00734A9A" w:rsidRDefault="00734A9A" w:rsidP="00684C0F">
      <w:pPr>
        <w:jc w:val="both"/>
        <w:rPr>
          <w:rFonts w:ascii="Century Gothic" w:hAnsi="Century Gothic"/>
          <w:sz w:val="24"/>
          <w:szCs w:val="24"/>
        </w:rPr>
      </w:pPr>
    </w:p>
    <w:p w:rsidR="00734A9A" w:rsidRDefault="00734A9A" w:rsidP="00684C0F">
      <w:pPr>
        <w:jc w:val="both"/>
        <w:rPr>
          <w:rFonts w:ascii="Century Gothic" w:hAnsi="Century Gothic"/>
          <w:b/>
          <w:sz w:val="24"/>
          <w:szCs w:val="24"/>
          <w:u w:val="single"/>
        </w:rPr>
      </w:pPr>
      <w:r>
        <w:rPr>
          <w:rFonts w:ascii="Century Gothic" w:hAnsi="Century Gothic"/>
          <w:b/>
          <w:sz w:val="24"/>
          <w:szCs w:val="24"/>
          <w:u w:val="single"/>
        </w:rPr>
        <w:t>What do we mean by poor behaviour?</w:t>
      </w:r>
    </w:p>
    <w:p w:rsidR="00734A9A" w:rsidRDefault="00AF4DC1" w:rsidP="00684C0F">
      <w:pPr>
        <w:jc w:val="both"/>
        <w:rPr>
          <w:rFonts w:ascii="Century Gothic" w:hAnsi="Century Gothic"/>
          <w:sz w:val="24"/>
          <w:szCs w:val="24"/>
        </w:rPr>
      </w:pPr>
      <w:r>
        <w:rPr>
          <w:rFonts w:ascii="Century Gothic" w:hAnsi="Century Gothic"/>
          <w:sz w:val="24"/>
          <w:szCs w:val="24"/>
        </w:rPr>
        <w:t>When children</w:t>
      </w:r>
      <w:r w:rsidR="00734A9A">
        <w:rPr>
          <w:rFonts w:ascii="Century Gothic" w:hAnsi="Century Gothic"/>
          <w:sz w:val="24"/>
          <w:szCs w:val="24"/>
        </w:rPr>
        <w:t xml:space="preserve"> interrupt or call out; are rude to adults or other children; swear; distract others; act selfishly; show attention-seeking behaviour; have inappropriate physical contact ranging from the minor (for example, poking, nudging etc.) to the major (for example, punching, kicking etc.); tell tales as a means of undermining others; show meanness (for example, ostracising others, whispering campaigns, ‘winding up’ etc.); give verbal abuse/bad language; challenge adults; display a negative attitude to work or to school life; misuse internet applications; send inappropriate texts or make offensive telephone calls; show racist behaviour or other forms of intolerance.</w:t>
      </w:r>
    </w:p>
    <w:p w:rsidR="00734A9A" w:rsidRDefault="00734A9A" w:rsidP="00684C0F">
      <w:pPr>
        <w:jc w:val="both"/>
        <w:rPr>
          <w:rFonts w:ascii="Century Gothic" w:hAnsi="Century Gothic"/>
          <w:sz w:val="24"/>
          <w:szCs w:val="24"/>
        </w:rPr>
      </w:pPr>
    </w:p>
    <w:p w:rsidR="00734A9A" w:rsidRDefault="00734A9A" w:rsidP="00684C0F">
      <w:pPr>
        <w:jc w:val="both"/>
        <w:rPr>
          <w:rFonts w:ascii="Century Gothic" w:hAnsi="Century Gothic"/>
          <w:b/>
          <w:sz w:val="24"/>
          <w:szCs w:val="24"/>
          <w:u w:val="single"/>
        </w:rPr>
      </w:pPr>
      <w:r>
        <w:rPr>
          <w:rFonts w:ascii="Century Gothic" w:hAnsi="Century Gothic"/>
          <w:b/>
          <w:sz w:val="24"/>
          <w:szCs w:val="24"/>
          <w:u w:val="single"/>
        </w:rPr>
        <w:t>How do we lead by example?</w:t>
      </w:r>
    </w:p>
    <w:p w:rsidR="00734A9A" w:rsidRDefault="00734A9A" w:rsidP="00684C0F">
      <w:pPr>
        <w:jc w:val="both"/>
        <w:rPr>
          <w:rFonts w:ascii="Century Gothic" w:hAnsi="Century Gothic"/>
          <w:sz w:val="24"/>
          <w:szCs w:val="24"/>
        </w:rPr>
      </w:pPr>
      <w:r>
        <w:rPr>
          <w:rFonts w:ascii="Century Gothic" w:hAnsi="Century Gothic"/>
          <w:sz w:val="24"/>
          <w:szCs w:val="24"/>
        </w:rPr>
        <w:t>All teachi</w:t>
      </w:r>
      <w:r w:rsidR="00AF4DC1">
        <w:rPr>
          <w:rFonts w:ascii="Century Gothic" w:hAnsi="Century Gothic"/>
          <w:sz w:val="24"/>
          <w:szCs w:val="24"/>
        </w:rPr>
        <w:t xml:space="preserve">ng and support staff at </w:t>
      </w:r>
      <w:proofErr w:type="spellStart"/>
      <w:r w:rsidR="00AF4DC1">
        <w:rPr>
          <w:rFonts w:ascii="Century Gothic" w:hAnsi="Century Gothic"/>
          <w:sz w:val="24"/>
          <w:szCs w:val="24"/>
        </w:rPr>
        <w:t>Barcombe</w:t>
      </w:r>
      <w:proofErr w:type="spellEnd"/>
      <w:r w:rsidR="00AF4DC1">
        <w:rPr>
          <w:rFonts w:ascii="Century Gothic" w:hAnsi="Century Gothic"/>
          <w:sz w:val="24"/>
          <w:szCs w:val="24"/>
        </w:rPr>
        <w:t xml:space="preserve"> CE</w:t>
      </w:r>
      <w:r>
        <w:rPr>
          <w:rFonts w:ascii="Century Gothic" w:hAnsi="Century Gothic"/>
          <w:sz w:val="24"/>
          <w:szCs w:val="24"/>
        </w:rPr>
        <w:t xml:space="preserve"> Primary School aim to foster good behaviour by providing good role models. To this end we recognise and reward good behaviour. We address the children by their names wherever possible, and we use PSHE lessons to discuss and promote strong, positive values and relationships and to develop self-awareness and self-discipline. We encourage the children to move around the school in a calm and orderly way. We seek to use calm, professional and positive language in all of our dealings with children. We seek to follow this policy consistently and fairly at all times.</w:t>
      </w:r>
    </w:p>
    <w:p w:rsidR="00734A9A" w:rsidRDefault="00734A9A" w:rsidP="00684C0F">
      <w:pPr>
        <w:jc w:val="both"/>
        <w:rPr>
          <w:rFonts w:ascii="Century Gothic" w:hAnsi="Century Gothic"/>
          <w:sz w:val="24"/>
          <w:szCs w:val="24"/>
        </w:rPr>
      </w:pPr>
    </w:p>
    <w:p w:rsidR="00734A9A" w:rsidRDefault="00734A9A" w:rsidP="00684C0F">
      <w:pPr>
        <w:jc w:val="both"/>
        <w:rPr>
          <w:rFonts w:ascii="Century Gothic" w:hAnsi="Century Gothic"/>
          <w:b/>
          <w:sz w:val="24"/>
          <w:szCs w:val="24"/>
          <w:u w:val="single"/>
        </w:rPr>
      </w:pPr>
      <w:r>
        <w:rPr>
          <w:rFonts w:ascii="Century Gothic" w:hAnsi="Century Gothic"/>
          <w:b/>
          <w:sz w:val="24"/>
          <w:szCs w:val="24"/>
          <w:u w:val="single"/>
        </w:rPr>
        <w:t>What is the role of the home/school partnership?</w:t>
      </w:r>
    </w:p>
    <w:p w:rsidR="00734A9A" w:rsidRDefault="00734A9A" w:rsidP="00684C0F">
      <w:pPr>
        <w:jc w:val="both"/>
        <w:rPr>
          <w:rFonts w:ascii="Century Gothic" w:hAnsi="Century Gothic"/>
          <w:sz w:val="24"/>
          <w:szCs w:val="24"/>
        </w:rPr>
      </w:pPr>
      <w:r>
        <w:rPr>
          <w:rFonts w:ascii="Century Gothic" w:hAnsi="Century Gothic"/>
          <w:sz w:val="24"/>
          <w:szCs w:val="24"/>
        </w:rPr>
        <w:t>As a school we encourage staff and parents/carers to work together to en</w:t>
      </w:r>
      <w:r w:rsidR="00AF4DC1">
        <w:rPr>
          <w:rFonts w:ascii="Century Gothic" w:hAnsi="Century Gothic"/>
          <w:sz w:val="24"/>
          <w:szCs w:val="24"/>
        </w:rPr>
        <w:t xml:space="preserve">courage all children at </w:t>
      </w:r>
      <w:proofErr w:type="spellStart"/>
      <w:r w:rsidR="00AF4DC1">
        <w:rPr>
          <w:rFonts w:ascii="Century Gothic" w:hAnsi="Century Gothic"/>
          <w:sz w:val="24"/>
          <w:szCs w:val="24"/>
        </w:rPr>
        <w:t>Barcombe</w:t>
      </w:r>
      <w:proofErr w:type="spellEnd"/>
      <w:r w:rsidR="00AF4DC1">
        <w:rPr>
          <w:rFonts w:ascii="Century Gothic" w:hAnsi="Century Gothic"/>
          <w:sz w:val="24"/>
          <w:szCs w:val="24"/>
        </w:rPr>
        <w:t xml:space="preserve"> CE</w:t>
      </w:r>
      <w:r>
        <w:rPr>
          <w:rFonts w:ascii="Century Gothic" w:hAnsi="Century Gothic"/>
          <w:sz w:val="24"/>
          <w:szCs w:val="24"/>
        </w:rPr>
        <w:t xml:space="preserve"> Primary School to be happy and well-behaved. Where appropriate, we involve and consult with parents/carers in discussions over their children’s behaviour in school. We encourage parents/carers to let us know of any factors at home that might have an impact on a child’s behaviour at school (for example, separation of parents, bereavement, house move, redundancy or financial pressure). We encourage parents/carers to be aware of safe and reasonable internet and mobile phone practices, for example by ensuring that children do not engage in texting or ‘social networking’ unless they are of the requisite age and have the maturity to use the technology responsibly.</w:t>
      </w:r>
    </w:p>
    <w:p w:rsidR="00734A9A" w:rsidRDefault="00734A9A" w:rsidP="00684C0F">
      <w:pPr>
        <w:jc w:val="both"/>
        <w:rPr>
          <w:rFonts w:ascii="Century Gothic" w:hAnsi="Century Gothic"/>
          <w:sz w:val="24"/>
          <w:szCs w:val="24"/>
        </w:rPr>
      </w:pPr>
    </w:p>
    <w:p w:rsidR="00734A9A" w:rsidRDefault="00734A9A" w:rsidP="00684C0F">
      <w:pPr>
        <w:jc w:val="both"/>
        <w:rPr>
          <w:rFonts w:ascii="Century Gothic" w:hAnsi="Century Gothic"/>
          <w:b/>
          <w:sz w:val="24"/>
          <w:szCs w:val="24"/>
          <w:u w:val="single"/>
        </w:rPr>
      </w:pPr>
      <w:r>
        <w:rPr>
          <w:rFonts w:ascii="Century Gothic" w:hAnsi="Century Gothic"/>
          <w:b/>
          <w:sz w:val="24"/>
          <w:szCs w:val="24"/>
          <w:u w:val="single"/>
        </w:rPr>
        <w:t>What should parents/carers do if they have concerns about behaviour issues?</w:t>
      </w:r>
    </w:p>
    <w:p w:rsidR="00734A9A" w:rsidRDefault="00734A9A" w:rsidP="00684C0F">
      <w:pPr>
        <w:jc w:val="both"/>
        <w:rPr>
          <w:rFonts w:ascii="Century Gothic" w:hAnsi="Century Gothic"/>
          <w:sz w:val="24"/>
          <w:szCs w:val="24"/>
        </w:rPr>
      </w:pPr>
      <w:r>
        <w:rPr>
          <w:rFonts w:ascii="Century Gothic" w:hAnsi="Century Gothic"/>
          <w:sz w:val="24"/>
          <w:szCs w:val="24"/>
        </w:rPr>
        <w:t>As with all aspects of the children’s education and welfare at school, parents/carers who are concerned about any aspect of behaviour (from their children or others) are encouraged to follow these guidelines:</w:t>
      </w:r>
    </w:p>
    <w:p w:rsidR="00734A9A" w:rsidRDefault="00734A9A" w:rsidP="00263B5C">
      <w:pPr>
        <w:pStyle w:val="ListParagraph"/>
        <w:numPr>
          <w:ilvl w:val="0"/>
          <w:numId w:val="1"/>
        </w:numPr>
        <w:jc w:val="both"/>
        <w:rPr>
          <w:rFonts w:ascii="Century Gothic" w:hAnsi="Century Gothic"/>
          <w:sz w:val="24"/>
          <w:szCs w:val="24"/>
        </w:rPr>
      </w:pPr>
      <w:r>
        <w:rPr>
          <w:rFonts w:ascii="Century Gothic" w:hAnsi="Century Gothic"/>
          <w:sz w:val="24"/>
          <w:szCs w:val="24"/>
        </w:rPr>
        <w:t>Speak to the Class Teacher as soon as they are aware of the problem. Class Teachers are usually available at the end of the school day but appointments can be made at other times (through the School Office). In most cases, the Class Teacher will be able to resolve the matter.</w:t>
      </w:r>
    </w:p>
    <w:p w:rsidR="00734A9A" w:rsidRDefault="00734A9A" w:rsidP="00263B5C">
      <w:pPr>
        <w:pStyle w:val="ListParagraph"/>
        <w:numPr>
          <w:ilvl w:val="0"/>
          <w:numId w:val="1"/>
        </w:numPr>
        <w:jc w:val="both"/>
        <w:rPr>
          <w:rFonts w:ascii="Century Gothic" w:hAnsi="Century Gothic"/>
          <w:sz w:val="24"/>
          <w:szCs w:val="24"/>
        </w:rPr>
      </w:pPr>
      <w:r>
        <w:rPr>
          <w:rFonts w:ascii="Century Gothic" w:hAnsi="Century Gothic"/>
          <w:sz w:val="24"/>
          <w:szCs w:val="24"/>
        </w:rPr>
        <w:t>If the Class Teacher is not able to resolve the matter, the parent/carer should refe</w:t>
      </w:r>
      <w:r w:rsidR="00AF4DC1">
        <w:rPr>
          <w:rFonts w:ascii="Century Gothic" w:hAnsi="Century Gothic"/>
          <w:sz w:val="24"/>
          <w:szCs w:val="24"/>
        </w:rPr>
        <w:t>r to the Executive Head Teacher or</w:t>
      </w:r>
      <w:r>
        <w:rPr>
          <w:rFonts w:ascii="Century Gothic" w:hAnsi="Century Gothic"/>
          <w:sz w:val="24"/>
          <w:szCs w:val="24"/>
        </w:rPr>
        <w:t xml:space="preserve"> the Head of School who will review the matter and seek to resolve it at the earliest opportunity.</w:t>
      </w:r>
    </w:p>
    <w:p w:rsidR="00734A9A" w:rsidRDefault="00734A9A" w:rsidP="00263B5C">
      <w:pPr>
        <w:pStyle w:val="ListParagraph"/>
        <w:numPr>
          <w:ilvl w:val="0"/>
          <w:numId w:val="1"/>
        </w:numPr>
        <w:jc w:val="both"/>
        <w:rPr>
          <w:rFonts w:ascii="Century Gothic" w:hAnsi="Century Gothic"/>
          <w:sz w:val="24"/>
          <w:szCs w:val="24"/>
        </w:rPr>
      </w:pPr>
      <w:r>
        <w:rPr>
          <w:rFonts w:ascii="Century Gothic" w:hAnsi="Century Gothic"/>
          <w:sz w:val="24"/>
          <w:szCs w:val="24"/>
        </w:rPr>
        <w:t>If the parent/carer is still dissatisfied</w:t>
      </w:r>
      <w:r w:rsidR="008E64E0">
        <w:rPr>
          <w:rFonts w:ascii="Century Gothic" w:hAnsi="Century Gothic"/>
          <w:sz w:val="24"/>
          <w:szCs w:val="24"/>
        </w:rPr>
        <w:t>,</w:t>
      </w:r>
      <w:r>
        <w:rPr>
          <w:rFonts w:ascii="Century Gothic" w:hAnsi="Century Gothic"/>
          <w:sz w:val="24"/>
          <w:szCs w:val="24"/>
        </w:rPr>
        <w:t xml:space="preserve"> a complaint can be made in writing and should be addressed to the Chair of Governors and delivered to the School Office.</w:t>
      </w:r>
    </w:p>
    <w:p w:rsidR="00734A9A" w:rsidRDefault="00734A9A" w:rsidP="00263B5C">
      <w:pPr>
        <w:jc w:val="both"/>
        <w:rPr>
          <w:rFonts w:ascii="Century Gothic" w:hAnsi="Century Gothic"/>
          <w:sz w:val="24"/>
          <w:szCs w:val="24"/>
        </w:rPr>
      </w:pPr>
      <w:r>
        <w:rPr>
          <w:rFonts w:ascii="Century Gothic" w:hAnsi="Century Gothic"/>
          <w:sz w:val="24"/>
          <w:szCs w:val="24"/>
        </w:rPr>
        <w:t>Parents/carers are requested, respectfully, not to air grievances in other ways such as the informal discussion of issues at the school gate or through social networking sites or the circulation of texts, particularly when this might involve criticism (directly or indirectly) of named children, school staff or other parents/carers. Every member of our school community is entitled to have issues concerning them or complaints about them dealt with fairly and through the provided procedures.</w:t>
      </w:r>
    </w:p>
    <w:p w:rsidR="00734A9A" w:rsidRDefault="00734A9A" w:rsidP="00263B5C">
      <w:pPr>
        <w:jc w:val="both"/>
        <w:rPr>
          <w:rFonts w:ascii="Century Gothic" w:hAnsi="Century Gothic"/>
          <w:sz w:val="24"/>
          <w:szCs w:val="24"/>
        </w:rPr>
      </w:pPr>
    </w:p>
    <w:p w:rsidR="00734A9A" w:rsidRDefault="00734A9A" w:rsidP="00263B5C">
      <w:pPr>
        <w:jc w:val="both"/>
        <w:rPr>
          <w:rFonts w:ascii="Century Gothic" w:hAnsi="Century Gothic"/>
          <w:sz w:val="24"/>
          <w:szCs w:val="24"/>
        </w:rPr>
      </w:pPr>
      <w:r>
        <w:rPr>
          <w:rFonts w:ascii="Century Gothic" w:hAnsi="Century Gothic"/>
          <w:sz w:val="24"/>
          <w:szCs w:val="24"/>
        </w:rPr>
        <w:t>Our Behaviour Policy is based on positive rewards given for following our Golden Rules. Our seven Golden Rules are:</w:t>
      </w:r>
    </w:p>
    <w:p w:rsidR="00734A9A" w:rsidRDefault="00734A9A" w:rsidP="00C5539A">
      <w:pPr>
        <w:pStyle w:val="ListParagraph"/>
        <w:numPr>
          <w:ilvl w:val="0"/>
          <w:numId w:val="2"/>
        </w:numPr>
        <w:jc w:val="both"/>
        <w:rPr>
          <w:rFonts w:ascii="Century Gothic" w:hAnsi="Century Gothic"/>
          <w:sz w:val="24"/>
          <w:szCs w:val="24"/>
        </w:rPr>
      </w:pPr>
      <w:r>
        <w:rPr>
          <w:rFonts w:ascii="Century Gothic" w:hAnsi="Century Gothic"/>
          <w:sz w:val="24"/>
          <w:szCs w:val="24"/>
        </w:rPr>
        <w:t>Be gentle, kind and helpful</w:t>
      </w:r>
    </w:p>
    <w:p w:rsidR="00734A9A" w:rsidRDefault="00734A9A" w:rsidP="00C5539A">
      <w:pPr>
        <w:pStyle w:val="ListParagraph"/>
        <w:numPr>
          <w:ilvl w:val="0"/>
          <w:numId w:val="2"/>
        </w:numPr>
        <w:jc w:val="both"/>
        <w:rPr>
          <w:rFonts w:ascii="Century Gothic" w:hAnsi="Century Gothic"/>
          <w:sz w:val="24"/>
          <w:szCs w:val="24"/>
        </w:rPr>
      </w:pPr>
      <w:r>
        <w:rPr>
          <w:rFonts w:ascii="Century Gothic" w:hAnsi="Century Gothic"/>
          <w:sz w:val="24"/>
          <w:szCs w:val="24"/>
        </w:rPr>
        <w:t>Be ready to learn</w:t>
      </w:r>
    </w:p>
    <w:p w:rsidR="00734A9A" w:rsidRDefault="00734A9A" w:rsidP="00C5539A">
      <w:pPr>
        <w:pStyle w:val="ListParagraph"/>
        <w:numPr>
          <w:ilvl w:val="0"/>
          <w:numId w:val="2"/>
        </w:numPr>
        <w:jc w:val="both"/>
        <w:rPr>
          <w:rFonts w:ascii="Century Gothic" w:hAnsi="Century Gothic"/>
          <w:sz w:val="24"/>
          <w:szCs w:val="24"/>
        </w:rPr>
      </w:pPr>
      <w:r>
        <w:rPr>
          <w:rFonts w:ascii="Century Gothic" w:hAnsi="Century Gothic"/>
          <w:sz w:val="24"/>
          <w:szCs w:val="24"/>
        </w:rPr>
        <w:t>Always tell the truth</w:t>
      </w:r>
    </w:p>
    <w:p w:rsidR="00734A9A" w:rsidRDefault="00734A9A" w:rsidP="00C5539A">
      <w:pPr>
        <w:pStyle w:val="ListParagraph"/>
        <w:numPr>
          <w:ilvl w:val="0"/>
          <w:numId w:val="2"/>
        </w:numPr>
        <w:jc w:val="both"/>
        <w:rPr>
          <w:rFonts w:ascii="Century Gothic" w:hAnsi="Century Gothic"/>
          <w:sz w:val="24"/>
          <w:szCs w:val="24"/>
        </w:rPr>
      </w:pPr>
      <w:r>
        <w:rPr>
          <w:rFonts w:ascii="Century Gothic" w:hAnsi="Century Gothic"/>
          <w:sz w:val="24"/>
          <w:szCs w:val="24"/>
        </w:rPr>
        <w:t>It is alright to make mistakes as long as you try your best</w:t>
      </w:r>
    </w:p>
    <w:p w:rsidR="00734A9A" w:rsidRDefault="00734A9A" w:rsidP="00C5539A">
      <w:pPr>
        <w:pStyle w:val="ListParagraph"/>
        <w:numPr>
          <w:ilvl w:val="0"/>
          <w:numId w:val="2"/>
        </w:numPr>
        <w:jc w:val="both"/>
        <w:rPr>
          <w:rFonts w:ascii="Century Gothic" w:hAnsi="Century Gothic"/>
          <w:sz w:val="24"/>
          <w:szCs w:val="24"/>
        </w:rPr>
      </w:pPr>
      <w:r>
        <w:rPr>
          <w:rFonts w:ascii="Century Gothic" w:hAnsi="Century Gothic"/>
          <w:sz w:val="24"/>
          <w:szCs w:val="24"/>
        </w:rPr>
        <w:t>Treat others as you would like to be treated yourself</w:t>
      </w:r>
    </w:p>
    <w:p w:rsidR="00734A9A" w:rsidRDefault="00734A9A" w:rsidP="00C5539A">
      <w:pPr>
        <w:pStyle w:val="ListParagraph"/>
        <w:numPr>
          <w:ilvl w:val="0"/>
          <w:numId w:val="2"/>
        </w:numPr>
        <w:jc w:val="both"/>
        <w:rPr>
          <w:rFonts w:ascii="Century Gothic" w:hAnsi="Century Gothic"/>
          <w:sz w:val="24"/>
          <w:szCs w:val="24"/>
        </w:rPr>
      </w:pPr>
      <w:r>
        <w:rPr>
          <w:rFonts w:ascii="Century Gothic" w:hAnsi="Century Gothic"/>
          <w:sz w:val="24"/>
          <w:szCs w:val="24"/>
        </w:rPr>
        <w:t>Look after property</w:t>
      </w:r>
    </w:p>
    <w:p w:rsidR="00734A9A" w:rsidRDefault="00734A9A" w:rsidP="00C5539A">
      <w:pPr>
        <w:pStyle w:val="ListParagraph"/>
        <w:numPr>
          <w:ilvl w:val="0"/>
          <w:numId w:val="2"/>
        </w:numPr>
        <w:jc w:val="both"/>
        <w:rPr>
          <w:rFonts w:ascii="Century Gothic" w:hAnsi="Century Gothic"/>
          <w:sz w:val="24"/>
          <w:szCs w:val="24"/>
        </w:rPr>
      </w:pPr>
      <w:r>
        <w:rPr>
          <w:rFonts w:ascii="Century Gothic" w:hAnsi="Century Gothic"/>
          <w:sz w:val="24"/>
          <w:szCs w:val="24"/>
        </w:rPr>
        <w:t>Put things right if you have done wrong</w:t>
      </w: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r>
        <w:rPr>
          <w:rFonts w:ascii="Century Gothic" w:hAnsi="Century Gothic"/>
          <w:sz w:val="24"/>
          <w:szCs w:val="24"/>
        </w:rPr>
        <w:t>Rewards for following the Golden Rules:</w:t>
      </w:r>
    </w:p>
    <w:p w:rsidR="00734A9A" w:rsidRDefault="00AF4DC1" w:rsidP="00C5539A">
      <w:pPr>
        <w:jc w:val="both"/>
        <w:rPr>
          <w:rFonts w:ascii="Century Gothic" w:hAnsi="Century Gothic"/>
          <w:sz w:val="24"/>
          <w:szCs w:val="24"/>
        </w:rPr>
      </w:pPr>
      <w:r>
        <w:rPr>
          <w:rFonts w:ascii="Century Gothic" w:hAnsi="Century Gothic"/>
          <w:sz w:val="24"/>
          <w:szCs w:val="24"/>
        </w:rPr>
        <w:t>Team</w:t>
      </w:r>
      <w:r w:rsidR="00734A9A">
        <w:rPr>
          <w:rFonts w:ascii="Century Gothic" w:hAnsi="Century Gothic"/>
          <w:sz w:val="24"/>
          <w:szCs w:val="24"/>
        </w:rPr>
        <w:t xml:space="preserve"> Points</w:t>
      </w:r>
    </w:p>
    <w:p w:rsidR="00734A9A" w:rsidRDefault="00AF4DC1" w:rsidP="00C5539A">
      <w:pPr>
        <w:jc w:val="both"/>
        <w:rPr>
          <w:rFonts w:ascii="Century Gothic" w:hAnsi="Century Gothic"/>
          <w:sz w:val="24"/>
          <w:szCs w:val="24"/>
        </w:rPr>
      </w:pPr>
      <w:r>
        <w:rPr>
          <w:rFonts w:ascii="Century Gothic" w:hAnsi="Century Gothic"/>
          <w:sz w:val="24"/>
          <w:szCs w:val="24"/>
        </w:rPr>
        <w:t>Team</w:t>
      </w:r>
      <w:r w:rsidR="00734A9A">
        <w:rPr>
          <w:rFonts w:ascii="Century Gothic" w:hAnsi="Century Gothic"/>
          <w:sz w:val="24"/>
          <w:szCs w:val="24"/>
        </w:rPr>
        <w:t xml:space="preserve"> Points can be given by any adult to a child when they make a special effort. Two or three points may be given at one time if the work or behaviour is particularly outstanding. </w:t>
      </w:r>
    </w:p>
    <w:p w:rsidR="00734A9A" w:rsidRDefault="00734A9A" w:rsidP="00C5539A">
      <w:pPr>
        <w:jc w:val="both"/>
        <w:rPr>
          <w:rFonts w:ascii="Century Gothic" w:hAnsi="Century Gothic"/>
          <w:sz w:val="24"/>
          <w:szCs w:val="24"/>
        </w:rPr>
      </w:pPr>
    </w:p>
    <w:p w:rsidR="00734A9A" w:rsidRDefault="00AF4DC1" w:rsidP="00C5539A">
      <w:pPr>
        <w:jc w:val="both"/>
        <w:rPr>
          <w:rFonts w:ascii="Century Gothic" w:hAnsi="Century Gothic"/>
          <w:sz w:val="24"/>
          <w:szCs w:val="24"/>
        </w:rPr>
      </w:pPr>
      <w:r>
        <w:rPr>
          <w:rFonts w:ascii="Century Gothic" w:hAnsi="Century Gothic"/>
          <w:sz w:val="24"/>
          <w:szCs w:val="24"/>
        </w:rPr>
        <w:t>Team</w:t>
      </w:r>
      <w:r w:rsidR="00734A9A">
        <w:rPr>
          <w:rFonts w:ascii="Century Gothic" w:hAnsi="Century Gothic"/>
          <w:sz w:val="24"/>
          <w:szCs w:val="24"/>
        </w:rPr>
        <w:t xml:space="preserve"> points are added up weekly and the </w:t>
      </w:r>
      <w:r w:rsidR="00DC69E0">
        <w:rPr>
          <w:rFonts w:ascii="Century Gothic" w:hAnsi="Century Gothic"/>
          <w:sz w:val="24"/>
          <w:szCs w:val="24"/>
        </w:rPr>
        <w:t xml:space="preserve">weekly </w:t>
      </w:r>
      <w:r w:rsidR="00734A9A">
        <w:rPr>
          <w:rFonts w:ascii="Century Gothic" w:hAnsi="Century Gothic"/>
          <w:sz w:val="24"/>
          <w:szCs w:val="24"/>
        </w:rPr>
        <w:t>t</w:t>
      </w:r>
      <w:r>
        <w:rPr>
          <w:rFonts w:ascii="Century Gothic" w:hAnsi="Century Gothic"/>
          <w:sz w:val="24"/>
          <w:szCs w:val="24"/>
        </w:rPr>
        <w:t>otal for each of our four teams</w:t>
      </w:r>
      <w:r w:rsidR="00DC69E0">
        <w:rPr>
          <w:rFonts w:ascii="Century Gothic" w:hAnsi="Century Gothic"/>
          <w:sz w:val="24"/>
          <w:szCs w:val="24"/>
        </w:rPr>
        <w:t xml:space="preserve"> (and the running</w:t>
      </w:r>
      <w:r w:rsidR="00734A9A">
        <w:rPr>
          <w:rFonts w:ascii="Century Gothic" w:hAnsi="Century Gothic"/>
          <w:sz w:val="24"/>
          <w:szCs w:val="24"/>
        </w:rPr>
        <w:t xml:space="preserve"> total) is announced in assembly every Friday. </w:t>
      </w: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r>
        <w:rPr>
          <w:rFonts w:ascii="Century Gothic" w:hAnsi="Century Gothic"/>
          <w:sz w:val="24"/>
          <w:szCs w:val="24"/>
        </w:rPr>
        <w:lastRenderedPageBreak/>
        <w:t>Class Rewards</w:t>
      </w:r>
    </w:p>
    <w:p w:rsidR="00734A9A" w:rsidRDefault="00734A9A" w:rsidP="00C5539A">
      <w:pPr>
        <w:jc w:val="both"/>
        <w:rPr>
          <w:rFonts w:ascii="Century Gothic" w:hAnsi="Century Gothic"/>
          <w:sz w:val="24"/>
          <w:szCs w:val="24"/>
        </w:rPr>
      </w:pPr>
      <w:r>
        <w:rPr>
          <w:rFonts w:ascii="Century Gothic" w:hAnsi="Century Gothic"/>
          <w:sz w:val="24"/>
          <w:szCs w:val="24"/>
        </w:rPr>
        <w:t>All classes have their own additional reward system in which effort</w:t>
      </w:r>
      <w:r w:rsidR="00AF4DC1">
        <w:rPr>
          <w:rFonts w:ascii="Century Gothic" w:hAnsi="Century Gothic"/>
          <w:sz w:val="24"/>
          <w:szCs w:val="24"/>
        </w:rPr>
        <w:t xml:space="preserve"> and achievement can be </w:t>
      </w:r>
      <w:proofErr w:type="spellStart"/>
      <w:r w:rsidR="00AF4DC1">
        <w:rPr>
          <w:rFonts w:ascii="Century Gothic" w:hAnsi="Century Gothic"/>
          <w:sz w:val="24"/>
          <w:szCs w:val="24"/>
        </w:rPr>
        <w:t>recognis</w:t>
      </w:r>
      <w:r>
        <w:rPr>
          <w:rFonts w:ascii="Century Gothic" w:hAnsi="Century Gothic"/>
          <w:sz w:val="24"/>
          <w:szCs w:val="24"/>
        </w:rPr>
        <w:t>ed</w:t>
      </w:r>
      <w:proofErr w:type="spellEnd"/>
      <w:r>
        <w:rPr>
          <w:rFonts w:ascii="Century Gothic" w:hAnsi="Century Gothic"/>
          <w:sz w:val="24"/>
          <w:szCs w:val="24"/>
        </w:rPr>
        <w:t xml:space="preserve"> by the award of a token such as a marble in a jar</w:t>
      </w:r>
      <w:r w:rsidR="00AF4DC1">
        <w:rPr>
          <w:rFonts w:ascii="Century Gothic" w:hAnsi="Century Gothic"/>
          <w:sz w:val="24"/>
          <w:szCs w:val="24"/>
        </w:rPr>
        <w:t xml:space="preserve"> or a sticker</w:t>
      </w:r>
      <w:r>
        <w:rPr>
          <w:rFonts w:ascii="Century Gothic" w:hAnsi="Century Gothic"/>
          <w:sz w:val="24"/>
          <w:szCs w:val="24"/>
        </w:rPr>
        <w:t xml:space="preserve">. The children </w:t>
      </w:r>
      <w:r w:rsidR="00AF4DC1">
        <w:rPr>
          <w:rFonts w:ascii="Century Gothic" w:hAnsi="Century Gothic"/>
          <w:sz w:val="24"/>
          <w:szCs w:val="24"/>
        </w:rPr>
        <w:t xml:space="preserve">may </w:t>
      </w:r>
      <w:r>
        <w:rPr>
          <w:rFonts w:ascii="Century Gothic" w:hAnsi="Century Gothic"/>
          <w:sz w:val="24"/>
          <w:szCs w:val="24"/>
        </w:rPr>
        <w:t>work towards an agreed class reward such as a DVD screening or a party at the end of term.</w:t>
      </w: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r>
        <w:rPr>
          <w:rFonts w:ascii="Century Gothic" w:hAnsi="Century Gothic"/>
          <w:sz w:val="24"/>
          <w:szCs w:val="24"/>
        </w:rPr>
        <w:t>The Log Book</w:t>
      </w:r>
    </w:p>
    <w:p w:rsidR="00734A9A" w:rsidRDefault="00734A9A" w:rsidP="00C5539A">
      <w:pPr>
        <w:jc w:val="both"/>
        <w:rPr>
          <w:rFonts w:ascii="Century Gothic" w:hAnsi="Century Gothic"/>
          <w:sz w:val="24"/>
          <w:szCs w:val="24"/>
        </w:rPr>
      </w:pPr>
      <w:r>
        <w:rPr>
          <w:rFonts w:ascii="Century Gothic" w:hAnsi="Century Gothic"/>
          <w:sz w:val="24"/>
          <w:szCs w:val="24"/>
        </w:rPr>
        <w:t xml:space="preserve">Pupils are encouraged to be sent to </w:t>
      </w:r>
      <w:r w:rsidR="00AA2343">
        <w:rPr>
          <w:rFonts w:ascii="Century Gothic" w:hAnsi="Century Gothic"/>
          <w:sz w:val="24"/>
          <w:szCs w:val="24"/>
        </w:rPr>
        <w:t>the Head of School or Deputy Head of School</w:t>
      </w:r>
      <w:r>
        <w:rPr>
          <w:rFonts w:ascii="Century Gothic" w:hAnsi="Century Gothic"/>
          <w:sz w:val="24"/>
          <w:szCs w:val="24"/>
        </w:rPr>
        <w:t xml:space="preserve"> for praise and celebration of outstanding work or achievements. </w:t>
      </w:r>
      <w:r w:rsidR="00AA2343">
        <w:rPr>
          <w:rFonts w:ascii="Century Gothic" w:hAnsi="Century Gothic"/>
          <w:sz w:val="24"/>
          <w:szCs w:val="24"/>
        </w:rPr>
        <w:t xml:space="preserve">They will take a green card with them. </w:t>
      </w:r>
      <w:r>
        <w:rPr>
          <w:rFonts w:ascii="Century Gothic" w:hAnsi="Century Gothic"/>
          <w:sz w:val="24"/>
          <w:szCs w:val="24"/>
        </w:rPr>
        <w:t>Their achievements are written in the Log Book and they are given a special sticker. If a child is mentioned in the Log Book five times</w:t>
      </w:r>
      <w:r w:rsidR="008E64E0">
        <w:rPr>
          <w:rFonts w:ascii="Century Gothic" w:hAnsi="Century Gothic"/>
          <w:sz w:val="24"/>
          <w:szCs w:val="24"/>
        </w:rPr>
        <w:t>,</w:t>
      </w:r>
      <w:r>
        <w:rPr>
          <w:rFonts w:ascii="Century Gothic" w:hAnsi="Century Gothic"/>
          <w:sz w:val="24"/>
          <w:szCs w:val="24"/>
        </w:rPr>
        <w:t xml:space="preserve"> they receive a special award in Celebration Assembly.</w:t>
      </w:r>
      <w:r w:rsidR="00AA2343">
        <w:rPr>
          <w:rFonts w:ascii="Century Gothic" w:hAnsi="Century Gothic"/>
          <w:sz w:val="24"/>
          <w:szCs w:val="24"/>
        </w:rPr>
        <w:t xml:space="preserve"> </w:t>
      </w: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r>
        <w:rPr>
          <w:rFonts w:ascii="Century Gothic" w:hAnsi="Century Gothic"/>
          <w:sz w:val="24"/>
          <w:szCs w:val="24"/>
        </w:rPr>
        <w:t>Friday Assembly</w:t>
      </w:r>
    </w:p>
    <w:p w:rsidR="00734A9A" w:rsidRDefault="00734A9A" w:rsidP="00C5539A">
      <w:pPr>
        <w:jc w:val="both"/>
        <w:rPr>
          <w:rFonts w:ascii="Century Gothic" w:hAnsi="Century Gothic"/>
          <w:sz w:val="24"/>
          <w:szCs w:val="24"/>
        </w:rPr>
      </w:pPr>
      <w:r>
        <w:rPr>
          <w:rFonts w:ascii="Century Gothic" w:hAnsi="Century Gothic"/>
          <w:sz w:val="24"/>
          <w:szCs w:val="24"/>
        </w:rPr>
        <w:t xml:space="preserve">Every Friday a Celebration Assembly is held. Each Class Teacher awards certificates for excellent work or effort to children from their class. </w:t>
      </w:r>
      <w:r w:rsidR="00DC69E0">
        <w:rPr>
          <w:rFonts w:ascii="Century Gothic" w:hAnsi="Century Gothic"/>
          <w:sz w:val="24"/>
          <w:szCs w:val="24"/>
        </w:rPr>
        <w:t xml:space="preserve">Our Growth Mindset qualities (resilience, collaboration, imagination, curiosity and discipline) are celebrated with an Extraordinary Effort certificate. </w:t>
      </w: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b/>
          <w:sz w:val="24"/>
          <w:szCs w:val="24"/>
        </w:rPr>
      </w:pPr>
      <w:r>
        <w:rPr>
          <w:rFonts w:ascii="Century Gothic" w:hAnsi="Century Gothic"/>
          <w:b/>
          <w:sz w:val="24"/>
          <w:szCs w:val="24"/>
        </w:rPr>
        <w:t>Classroom Sanctions</w:t>
      </w:r>
    </w:p>
    <w:p w:rsidR="00AF4DC1" w:rsidRDefault="00AF4DC1" w:rsidP="00C5539A">
      <w:pPr>
        <w:jc w:val="both"/>
        <w:rPr>
          <w:rFonts w:ascii="Century Gothic" w:hAnsi="Century Gothic"/>
          <w:sz w:val="24"/>
          <w:szCs w:val="24"/>
        </w:rPr>
      </w:pPr>
      <w:r>
        <w:rPr>
          <w:rFonts w:ascii="Century Gothic" w:hAnsi="Century Gothic"/>
          <w:sz w:val="24"/>
          <w:szCs w:val="24"/>
        </w:rPr>
        <w:t>Younger</w:t>
      </w:r>
      <w:r w:rsidR="00734A9A">
        <w:rPr>
          <w:rFonts w:ascii="Century Gothic" w:hAnsi="Century Gothic"/>
          <w:sz w:val="24"/>
          <w:szCs w:val="24"/>
        </w:rPr>
        <w:t xml:space="preserve"> class</w:t>
      </w:r>
      <w:r>
        <w:rPr>
          <w:rFonts w:ascii="Century Gothic" w:hAnsi="Century Gothic"/>
          <w:sz w:val="24"/>
          <w:szCs w:val="24"/>
        </w:rPr>
        <w:t>es have</w:t>
      </w:r>
      <w:r w:rsidR="00734A9A">
        <w:rPr>
          <w:rFonts w:ascii="Century Gothic" w:hAnsi="Century Gothic"/>
          <w:sz w:val="24"/>
          <w:szCs w:val="24"/>
        </w:rPr>
        <w:t xml:space="preserve"> a three-st</w:t>
      </w:r>
      <w:r w:rsidR="00DC69E0">
        <w:rPr>
          <w:rFonts w:ascii="Century Gothic" w:hAnsi="Century Gothic"/>
          <w:sz w:val="24"/>
          <w:szCs w:val="24"/>
        </w:rPr>
        <w:t xml:space="preserve">ep </w:t>
      </w:r>
      <w:proofErr w:type="spellStart"/>
      <w:r w:rsidR="00DC69E0">
        <w:rPr>
          <w:rFonts w:ascii="Century Gothic" w:hAnsi="Century Gothic"/>
          <w:sz w:val="24"/>
          <w:szCs w:val="24"/>
        </w:rPr>
        <w:t>behaviour</w:t>
      </w:r>
      <w:proofErr w:type="spellEnd"/>
      <w:r w:rsidR="00DC69E0">
        <w:rPr>
          <w:rFonts w:ascii="Century Gothic" w:hAnsi="Century Gothic"/>
          <w:sz w:val="24"/>
          <w:szCs w:val="24"/>
        </w:rPr>
        <w:t xml:space="preserve"> system based on</w:t>
      </w:r>
      <w:r w:rsidR="00734A9A">
        <w:rPr>
          <w:rFonts w:ascii="Century Gothic" w:hAnsi="Century Gothic"/>
          <w:sz w:val="24"/>
          <w:szCs w:val="24"/>
        </w:rPr>
        <w:t xml:space="preserve"> three clouds. All children start on the sun and can be moved to the cloud as a warning for not following their class code and the school’s Golden Rules. If this warning is not heeded</w:t>
      </w:r>
      <w:r w:rsidR="00DC69E0">
        <w:rPr>
          <w:rFonts w:ascii="Century Gothic" w:hAnsi="Century Gothic"/>
          <w:sz w:val="24"/>
          <w:szCs w:val="24"/>
        </w:rPr>
        <w:t>,</w:t>
      </w:r>
      <w:r w:rsidR="00734A9A">
        <w:rPr>
          <w:rFonts w:ascii="Century Gothic" w:hAnsi="Century Gothic"/>
          <w:sz w:val="24"/>
          <w:szCs w:val="24"/>
        </w:rPr>
        <w:t xml:space="preserve"> they can then be moved to the thunder cloud. Children can move back to the cloud or the sun by following the rules. </w:t>
      </w:r>
    </w:p>
    <w:p w:rsidR="00DC69E0" w:rsidRDefault="00DC69E0" w:rsidP="00C5539A">
      <w:pPr>
        <w:jc w:val="both"/>
        <w:rPr>
          <w:rFonts w:ascii="Century Gothic" w:hAnsi="Century Gothic"/>
          <w:sz w:val="24"/>
          <w:szCs w:val="24"/>
        </w:rPr>
      </w:pPr>
      <w:r>
        <w:rPr>
          <w:rFonts w:ascii="Century Gothic" w:hAnsi="Century Gothic"/>
          <w:sz w:val="24"/>
          <w:szCs w:val="24"/>
        </w:rPr>
        <w:t>In o</w:t>
      </w:r>
      <w:r w:rsidR="00AF4DC1">
        <w:rPr>
          <w:rFonts w:ascii="Century Gothic" w:hAnsi="Century Gothic"/>
          <w:sz w:val="24"/>
          <w:szCs w:val="24"/>
        </w:rPr>
        <w:t>lder classes</w:t>
      </w:r>
      <w:r>
        <w:rPr>
          <w:rFonts w:ascii="Century Gothic" w:hAnsi="Century Gothic"/>
          <w:sz w:val="24"/>
          <w:szCs w:val="24"/>
        </w:rPr>
        <w:t xml:space="preserve">, a verbal warning is given to children. If they continue to show poor </w:t>
      </w:r>
      <w:proofErr w:type="spellStart"/>
      <w:r>
        <w:rPr>
          <w:rFonts w:ascii="Century Gothic" w:hAnsi="Century Gothic"/>
          <w:sz w:val="24"/>
          <w:szCs w:val="24"/>
        </w:rPr>
        <w:t>behaviour</w:t>
      </w:r>
      <w:proofErr w:type="spellEnd"/>
      <w:r>
        <w:rPr>
          <w:rFonts w:ascii="Century Gothic" w:hAnsi="Century Gothic"/>
          <w:sz w:val="24"/>
          <w:szCs w:val="24"/>
        </w:rPr>
        <w:t>, they will be asked to leave the classroom and will be</w:t>
      </w:r>
      <w:r w:rsidR="00AA2343">
        <w:rPr>
          <w:rFonts w:ascii="Century Gothic" w:hAnsi="Century Gothic"/>
          <w:sz w:val="24"/>
          <w:szCs w:val="24"/>
        </w:rPr>
        <w:t xml:space="preserve"> given an orange card</w:t>
      </w:r>
      <w:r w:rsidR="008E64E0">
        <w:rPr>
          <w:rFonts w:ascii="Century Gothic" w:hAnsi="Century Gothic"/>
          <w:sz w:val="24"/>
          <w:szCs w:val="24"/>
        </w:rPr>
        <w:t>,</w:t>
      </w:r>
      <w:r w:rsidR="00AA2343">
        <w:rPr>
          <w:rFonts w:ascii="Century Gothic" w:hAnsi="Century Gothic"/>
          <w:sz w:val="24"/>
          <w:szCs w:val="24"/>
        </w:rPr>
        <w:t xml:space="preserve"> then</w:t>
      </w:r>
      <w:r>
        <w:rPr>
          <w:rFonts w:ascii="Century Gothic" w:hAnsi="Century Gothic"/>
          <w:sz w:val="24"/>
          <w:szCs w:val="24"/>
        </w:rPr>
        <w:t xml:space="preserve"> taken by an adult or another child to the Deputy Head of School. The child’s </w:t>
      </w:r>
      <w:proofErr w:type="spellStart"/>
      <w:r>
        <w:rPr>
          <w:rFonts w:ascii="Century Gothic" w:hAnsi="Century Gothic"/>
          <w:sz w:val="24"/>
          <w:szCs w:val="24"/>
        </w:rPr>
        <w:t>behaviour</w:t>
      </w:r>
      <w:proofErr w:type="spellEnd"/>
      <w:r>
        <w:rPr>
          <w:rFonts w:ascii="Century Gothic" w:hAnsi="Century Gothic"/>
          <w:sz w:val="24"/>
          <w:szCs w:val="24"/>
        </w:rPr>
        <w:t xml:space="preserve"> will be privately discussed with him/her. I</w:t>
      </w:r>
      <w:r w:rsidR="00734A9A">
        <w:rPr>
          <w:rFonts w:ascii="Century Gothic" w:hAnsi="Century Gothic"/>
          <w:sz w:val="24"/>
          <w:szCs w:val="24"/>
        </w:rPr>
        <w:t>f the final sanction proves to be unsuccessful</w:t>
      </w:r>
      <w:r>
        <w:rPr>
          <w:rFonts w:ascii="Century Gothic" w:hAnsi="Century Gothic"/>
          <w:sz w:val="24"/>
          <w:szCs w:val="24"/>
        </w:rPr>
        <w:t>,</w:t>
      </w:r>
      <w:r w:rsidR="00734A9A">
        <w:rPr>
          <w:rFonts w:ascii="Century Gothic" w:hAnsi="Century Gothic"/>
          <w:sz w:val="24"/>
          <w:szCs w:val="24"/>
        </w:rPr>
        <w:t xml:space="preserve"> then the child will have to make up lost learning time at the next playtime or lunchtime session. </w:t>
      </w:r>
      <w:r>
        <w:rPr>
          <w:rFonts w:ascii="Century Gothic" w:hAnsi="Century Gothic"/>
          <w:sz w:val="24"/>
          <w:szCs w:val="24"/>
        </w:rPr>
        <w:t xml:space="preserve">If poor </w:t>
      </w:r>
      <w:proofErr w:type="spellStart"/>
      <w:r>
        <w:rPr>
          <w:rFonts w:ascii="Century Gothic" w:hAnsi="Century Gothic"/>
          <w:sz w:val="24"/>
          <w:szCs w:val="24"/>
        </w:rPr>
        <w:t>behaviour</w:t>
      </w:r>
      <w:proofErr w:type="spellEnd"/>
      <w:r>
        <w:rPr>
          <w:rFonts w:ascii="Century Gothic" w:hAnsi="Century Gothic"/>
          <w:sz w:val="24"/>
          <w:szCs w:val="24"/>
        </w:rPr>
        <w:t xml:space="preserve"> persists, the child will be </w:t>
      </w:r>
      <w:r w:rsidR="008E64E0">
        <w:rPr>
          <w:rFonts w:ascii="Century Gothic" w:hAnsi="Century Gothic"/>
          <w:sz w:val="24"/>
          <w:szCs w:val="24"/>
        </w:rPr>
        <w:t>taken to</w:t>
      </w:r>
      <w:r>
        <w:rPr>
          <w:rFonts w:ascii="Century Gothic" w:hAnsi="Century Gothic"/>
          <w:sz w:val="24"/>
          <w:szCs w:val="24"/>
        </w:rPr>
        <w:t xml:space="preserve"> the Head of School</w:t>
      </w:r>
      <w:r w:rsidR="008E64E0">
        <w:rPr>
          <w:rFonts w:ascii="Century Gothic" w:hAnsi="Century Gothic"/>
          <w:sz w:val="24"/>
          <w:szCs w:val="24"/>
        </w:rPr>
        <w:t xml:space="preserve"> to discuss that </w:t>
      </w:r>
      <w:proofErr w:type="spellStart"/>
      <w:r w:rsidR="008E64E0">
        <w:rPr>
          <w:rFonts w:ascii="Century Gothic" w:hAnsi="Century Gothic"/>
          <w:sz w:val="24"/>
          <w:szCs w:val="24"/>
        </w:rPr>
        <w:t>behaviour</w:t>
      </w:r>
      <w:proofErr w:type="spellEnd"/>
      <w:r w:rsidR="008E64E0">
        <w:rPr>
          <w:rFonts w:ascii="Century Gothic" w:hAnsi="Century Gothic"/>
          <w:sz w:val="24"/>
          <w:szCs w:val="24"/>
        </w:rPr>
        <w:t xml:space="preserve"> and how it can be improved</w:t>
      </w:r>
      <w:r>
        <w:rPr>
          <w:rFonts w:ascii="Century Gothic" w:hAnsi="Century Gothic"/>
          <w:sz w:val="24"/>
          <w:szCs w:val="24"/>
        </w:rPr>
        <w:t xml:space="preserve">. </w:t>
      </w:r>
    </w:p>
    <w:p w:rsidR="00734A9A" w:rsidRDefault="00DC69E0" w:rsidP="00C5539A">
      <w:pPr>
        <w:jc w:val="both"/>
        <w:rPr>
          <w:rFonts w:ascii="Century Gothic" w:hAnsi="Century Gothic"/>
          <w:sz w:val="24"/>
          <w:szCs w:val="24"/>
        </w:rPr>
      </w:pPr>
      <w:r>
        <w:rPr>
          <w:rFonts w:ascii="Century Gothic" w:hAnsi="Century Gothic"/>
          <w:sz w:val="24"/>
          <w:szCs w:val="24"/>
        </w:rPr>
        <w:t xml:space="preserve">Class Teachers will inform parents of poor </w:t>
      </w:r>
      <w:proofErr w:type="spellStart"/>
      <w:r>
        <w:rPr>
          <w:rFonts w:ascii="Century Gothic" w:hAnsi="Century Gothic"/>
          <w:sz w:val="24"/>
          <w:szCs w:val="24"/>
        </w:rPr>
        <w:t>behaviour</w:t>
      </w:r>
      <w:proofErr w:type="spellEnd"/>
      <w:r>
        <w:rPr>
          <w:rFonts w:ascii="Century Gothic" w:hAnsi="Century Gothic"/>
          <w:sz w:val="24"/>
          <w:szCs w:val="24"/>
        </w:rPr>
        <w:t xml:space="preserve"> so that parents can work with their children and the teacher to improve it.</w:t>
      </w:r>
    </w:p>
    <w:p w:rsidR="00DC69E0" w:rsidRDefault="00DC69E0" w:rsidP="00C5539A">
      <w:pPr>
        <w:jc w:val="both"/>
        <w:rPr>
          <w:rFonts w:ascii="Century Gothic" w:hAnsi="Century Gothic"/>
          <w:sz w:val="24"/>
          <w:szCs w:val="24"/>
        </w:rPr>
      </w:pPr>
    </w:p>
    <w:p w:rsidR="00DC69E0" w:rsidRDefault="00DC69E0" w:rsidP="00C5539A">
      <w:pPr>
        <w:jc w:val="both"/>
        <w:rPr>
          <w:rFonts w:ascii="Century Gothic" w:hAnsi="Century Gothic"/>
          <w:sz w:val="24"/>
          <w:szCs w:val="24"/>
        </w:rPr>
      </w:pPr>
      <w:r>
        <w:rPr>
          <w:rFonts w:ascii="Century Gothic" w:hAnsi="Century Gothic"/>
          <w:sz w:val="24"/>
          <w:szCs w:val="24"/>
        </w:rPr>
        <w:t>Every session is a fresh start.</w:t>
      </w: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b/>
          <w:sz w:val="24"/>
          <w:szCs w:val="24"/>
        </w:rPr>
      </w:pPr>
      <w:r>
        <w:rPr>
          <w:rFonts w:ascii="Century Gothic" w:hAnsi="Century Gothic"/>
          <w:b/>
          <w:sz w:val="24"/>
          <w:szCs w:val="24"/>
        </w:rPr>
        <w:t>Playground Rewards and Sanctions</w:t>
      </w:r>
    </w:p>
    <w:p w:rsidR="00734A9A" w:rsidRDefault="00734A9A" w:rsidP="00C5539A">
      <w:pPr>
        <w:jc w:val="both"/>
        <w:rPr>
          <w:rFonts w:ascii="Century Gothic" w:hAnsi="Century Gothic"/>
          <w:sz w:val="24"/>
          <w:szCs w:val="24"/>
        </w:rPr>
      </w:pPr>
      <w:r>
        <w:rPr>
          <w:rFonts w:ascii="Century Gothic" w:hAnsi="Century Gothic"/>
          <w:sz w:val="24"/>
          <w:szCs w:val="24"/>
        </w:rPr>
        <w:t>Rewards</w:t>
      </w:r>
    </w:p>
    <w:p w:rsidR="00734A9A" w:rsidRDefault="00734A9A" w:rsidP="00C5539A">
      <w:pPr>
        <w:jc w:val="both"/>
        <w:rPr>
          <w:rFonts w:ascii="Century Gothic" w:hAnsi="Century Gothic"/>
          <w:sz w:val="24"/>
          <w:szCs w:val="24"/>
        </w:rPr>
      </w:pPr>
      <w:r>
        <w:rPr>
          <w:rFonts w:ascii="Century Gothic" w:hAnsi="Century Gothic"/>
          <w:sz w:val="24"/>
          <w:szCs w:val="24"/>
        </w:rPr>
        <w:t>Playtime supervisors give out praise to pupils on the playground who are:</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Playing nicely with friends</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helpful</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Helping younger children</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Showing respect to an adult</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honest</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Controlling their temper</w:t>
      </w:r>
    </w:p>
    <w:p w:rsidR="00734A9A" w:rsidRPr="009F52E5" w:rsidRDefault="00734A9A" w:rsidP="009F52E5">
      <w:pPr>
        <w:pStyle w:val="ListParagraph"/>
        <w:numPr>
          <w:ilvl w:val="0"/>
          <w:numId w:val="3"/>
        </w:numPr>
        <w:jc w:val="both"/>
        <w:rPr>
          <w:rFonts w:ascii="Century Gothic" w:hAnsi="Century Gothic"/>
          <w:sz w:val="24"/>
          <w:szCs w:val="24"/>
        </w:rPr>
      </w:pPr>
      <w:r w:rsidRPr="009F52E5">
        <w:rPr>
          <w:rFonts w:ascii="Century Gothic" w:hAnsi="Century Gothic"/>
          <w:sz w:val="24"/>
          <w:szCs w:val="24"/>
        </w:rPr>
        <w:lastRenderedPageBreak/>
        <w:t>Looking after resources and equipment; playing safely</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a good role model</w:t>
      </w:r>
    </w:p>
    <w:p w:rsidR="00734A9A" w:rsidRDefault="00734A9A" w:rsidP="009F52E5">
      <w:pPr>
        <w:pStyle w:val="ListParagraph"/>
        <w:numPr>
          <w:ilvl w:val="0"/>
          <w:numId w:val="3"/>
        </w:numPr>
        <w:jc w:val="both"/>
        <w:rPr>
          <w:rFonts w:ascii="Century Gothic" w:hAnsi="Century Gothic"/>
          <w:sz w:val="24"/>
          <w:szCs w:val="24"/>
        </w:rPr>
      </w:pPr>
      <w:r>
        <w:rPr>
          <w:rFonts w:ascii="Century Gothic" w:hAnsi="Century Gothic"/>
          <w:sz w:val="24"/>
          <w:szCs w:val="24"/>
        </w:rPr>
        <w:t>Other positive behaviour</w:t>
      </w:r>
    </w:p>
    <w:p w:rsidR="00734A9A" w:rsidRDefault="00734A9A" w:rsidP="009F52E5">
      <w:pPr>
        <w:pStyle w:val="ListParagraph"/>
        <w:jc w:val="both"/>
        <w:rPr>
          <w:rFonts w:ascii="Century Gothic" w:hAnsi="Century Gothic"/>
          <w:sz w:val="24"/>
          <w:szCs w:val="24"/>
        </w:rPr>
      </w:pPr>
    </w:p>
    <w:p w:rsidR="00734A9A" w:rsidRDefault="00734A9A" w:rsidP="009F52E5">
      <w:pPr>
        <w:pStyle w:val="ListParagraph"/>
        <w:jc w:val="both"/>
        <w:rPr>
          <w:rFonts w:ascii="Century Gothic" w:hAnsi="Century Gothic"/>
          <w:sz w:val="24"/>
          <w:szCs w:val="24"/>
        </w:rPr>
      </w:pPr>
    </w:p>
    <w:p w:rsidR="00734A9A" w:rsidRPr="00DC69E0" w:rsidRDefault="00734A9A" w:rsidP="00DC69E0">
      <w:pPr>
        <w:jc w:val="both"/>
        <w:rPr>
          <w:rFonts w:ascii="Century Gothic" w:hAnsi="Century Gothic"/>
          <w:sz w:val="24"/>
          <w:szCs w:val="24"/>
        </w:rPr>
      </w:pPr>
      <w:r w:rsidRPr="00DC69E0">
        <w:rPr>
          <w:rFonts w:ascii="Century Gothic" w:hAnsi="Century Gothic"/>
          <w:sz w:val="24"/>
          <w:szCs w:val="24"/>
        </w:rPr>
        <w:t>Sanctions</w:t>
      </w:r>
    </w:p>
    <w:p w:rsidR="00DC69E0" w:rsidRDefault="00DC69E0" w:rsidP="009F52E5">
      <w:pPr>
        <w:pStyle w:val="ListParagraph"/>
        <w:jc w:val="both"/>
        <w:rPr>
          <w:rFonts w:ascii="Century Gothic" w:hAnsi="Century Gothic"/>
          <w:sz w:val="24"/>
          <w:szCs w:val="24"/>
        </w:rPr>
      </w:pPr>
    </w:p>
    <w:p w:rsidR="00734A9A" w:rsidRPr="008E64E0" w:rsidRDefault="00734A9A" w:rsidP="008E64E0">
      <w:pPr>
        <w:jc w:val="both"/>
        <w:rPr>
          <w:rFonts w:ascii="Century Gothic" w:hAnsi="Century Gothic"/>
          <w:sz w:val="24"/>
          <w:szCs w:val="24"/>
        </w:rPr>
      </w:pPr>
      <w:r w:rsidRPr="008E64E0">
        <w:rPr>
          <w:rFonts w:ascii="Century Gothic" w:hAnsi="Century Gothic"/>
          <w:sz w:val="24"/>
          <w:szCs w:val="24"/>
        </w:rPr>
        <w:t>Sanctions may be given for undesirable playground behaviour. This behaviour may include:</w:t>
      </w:r>
    </w:p>
    <w:p w:rsidR="00734A9A" w:rsidRDefault="00734A9A" w:rsidP="002C7420">
      <w:pPr>
        <w:pStyle w:val="ListParagraph"/>
        <w:numPr>
          <w:ilvl w:val="0"/>
          <w:numId w:val="3"/>
        </w:numPr>
        <w:jc w:val="both"/>
        <w:rPr>
          <w:rFonts w:ascii="Century Gothic" w:hAnsi="Century Gothic"/>
          <w:sz w:val="24"/>
          <w:szCs w:val="24"/>
        </w:rPr>
      </w:pPr>
      <w:r>
        <w:rPr>
          <w:rFonts w:ascii="Century Gothic" w:hAnsi="Century Gothic"/>
          <w:sz w:val="24"/>
          <w:szCs w:val="24"/>
        </w:rPr>
        <w:t>Continuous low level disruption (shouting, disturbing others)</w:t>
      </w:r>
    </w:p>
    <w:p w:rsidR="00734A9A" w:rsidRDefault="00734A9A" w:rsidP="002C7420">
      <w:pPr>
        <w:pStyle w:val="ListParagraph"/>
        <w:numPr>
          <w:ilvl w:val="0"/>
          <w:numId w:val="3"/>
        </w:numPr>
        <w:jc w:val="both"/>
        <w:rPr>
          <w:rFonts w:ascii="Century Gothic" w:hAnsi="Century Gothic"/>
          <w:sz w:val="24"/>
          <w:szCs w:val="24"/>
        </w:rPr>
      </w:pPr>
      <w:r>
        <w:rPr>
          <w:rFonts w:ascii="Century Gothic" w:hAnsi="Century Gothic"/>
          <w:sz w:val="24"/>
          <w:szCs w:val="24"/>
        </w:rPr>
        <w:t>Ignoring instructions</w:t>
      </w:r>
    </w:p>
    <w:p w:rsidR="00734A9A" w:rsidRPr="00D301F0" w:rsidRDefault="00734A9A" w:rsidP="002C7420">
      <w:pPr>
        <w:pStyle w:val="ListParagraph"/>
        <w:numPr>
          <w:ilvl w:val="0"/>
          <w:numId w:val="3"/>
        </w:numPr>
        <w:jc w:val="both"/>
        <w:rPr>
          <w:rFonts w:ascii="Century Gothic" w:hAnsi="Century Gothic"/>
          <w:sz w:val="24"/>
          <w:szCs w:val="24"/>
        </w:rPr>
      </w:pPr>
      <w:r w:rsidRPr="00D301F0">
        <w:rPr>
          <w:rFonts w:ascii="Century Gothic" w:hAnsi="Century Gothic"/>
          <w:sz w:val="24"/>
          <w:szCs w:val="24"/>
        </w:rPr>
        <w:t>Violence to other children</w:t>
      </w:r>
    </w:p>
    <w:p w:rsidR="00734A9A" w:rsidRDefault="00734A9A" w:rsidP="002C7420">
      <w:pPr>
        <w:pStyle w:val="ListParagraph"/>
        <w:numPr>
          <w:ilvl w:val="0"/>
          <w:numId w:val="3"/>
        </w:numPr>
        <w:jc w:val="both"/>
        <w:rPr>
          <w:rFonts w:ascii="Century Gothic" w:hAnsi="Century Gothic"/>
          <w:sz w:val="24"/>
          <w:szCs w:val="24"/>
        </w:rPr>
      </w:pPr>
      <w:r>
        <w:rPr>
          <w:rFonts w:ascii="Century Gothic" w:hAnsi="Century Gothic"/>
          <w:sz w:val="24"/>
          <w:szCs w:val="24"/>
        </w:rPr>
        <w:t xml:space="preserve">Poor language </w:t>
      </w:r>
    </w:p>
    <w:p w:rsidR="00734A9A" w:rsidRDefault="00734A9A" w:rsidP="002C7420">
      <w:pPr>
        <w:pStyle w:val="ListParagraph"/>
        <w:numPr>
          <w:ilvl w:val="0"/>
          <w:numId w:val="3"/>
        </w:numPr>
        <w:jc w:val="both"/>
        <w:rPr>
          <w:rFonts w:ascii="Century Gothic" w:hAnsi="Century Gothic"/>
          <w:sz w:val="24"/>
          <w:szCs w:val="24"/>
        </w:rPr>
      </w:pPr>
      <w:r>
        <w:rPr>
          <w:rFonts w:ascii="Century Gothic" w:hAnsi="Century Gothic"/>
          <w:sz w:val="24"/>
          <w:szCs w:val="24"/>
        </w:rPr>
        <w:t>Fighting</w:t>
      </w:r>
    </w:p>
    <w:p w:rsidR="00734A9A" w:rsidRDefault="00734A9A" w:rsidP="002C7420">
      <w:pPr>
        <w:pStyle w:val="ListParagraph"/>
        <w:numPr>
          <w:ilvl w:val="0"/>
          <w:numId w:val="3"/>
        </w:numPr>
        <w:jc w:val="both"/>
        <w:rPr>
          <w:rFonts w:ascii="Century Gothic" w:hAnsi="Century Gothic"/>
          <w:sz w:val="24"/>
          <w:szCs w:val="24"/>
        </w:rPr>
      </w:pPr>
      <w:r>
        <w:rPr>
          <w:rFonts w:ascii="Century Gothic" w:hAnsi="Century Gothic"/>
          <w:sz w:val="24"/>
          <w:szCs w:val="24"/>
        </w:rPr>
        <w:t>Other unacceptable behaviour</w:t>
      </w:r>
    </w:p>
    <w:p w:rsidR="00734A9A" w:rsidRDefault="00734A9A" w:rsidP="002C7420">
      <w:pPr>
        <w:jc w:val="both"/>
        <w:rPr>
          <w:rFonts w:ascii="Century Gothic" w:hAnsi="Century Gothic"/>
          <w:sz w:val="24"/>
          <w:szCs w:val="24"/>
        </w:rPr>
      </w:pPr>
    </w:p>
    <w:p w:rsidR="00734A9A" w:rsidRDefault="00734A9A" w:rsidP="002C7420">
      <w:pPr>
        <w:jc w:val="both"/>
        <w:rPr>
          <w:rFonts w:ascii="Century Gothic" w:hAnsi="Century Gothic"/>
          <w:sz w:val="24"/>
          <w:szCs w:val="24"/>
        </w:rPr>
      </w:pPr>
      <w:r>
        <w:rPr>
          <w:rFonts w:ascii="Century Gothic" w:hAnsi="Century Gothic"/>
          <w:sz w:val="24"/>
          <w:szCs w:val="24"/>
        </w:rPr>
        <w:t>A child will be given a warning from an adult who will explain, clearly, why a warning has been given and what behaviour is required.</w:t>
      </w:r>
    </w:p>
    <w:p w:rsidR="00734A9A" w:rsidRDefault="00734A9A" w:rsidP="002C7420">
      <w:pPr>
        <w:jc w:val="both"/>
        <w:rPr>
          <w:rFonts w:ascii="Century Gothic" w:hAnsi="Century Gothic"/>
          <w:sz w:val="24"/>
          <w:szCs w:val="24"/>
        </w:rPr>
      </w:pPr>
      <w:r>
        <w:rPr>
          <w:rFonts w:ascii="Century Gothic" w:hAnsi="Century Gothic"/>
          <w:sz w:val="24"/>
          <w:szCs w:val="24"/>
        </w:rPr>
        <w:t xml:space="preserve">A child will then be given </w:t>
      </w:r>
      <w:r w:rsidRPr="007F2574">
        <w:rPr>
          <w:rFonts w:ascii="Century Gothic" w:hAnsi="Century Gothic"/>
          <w:i/>
          <w:sz w:val="24"/>
          <w:szCs w:val="24"/>
        </w:rPr>
        <w:t>time out</w:t>
      </w:r>
      <w:r>
        <w:rPr>
          <w:rFonts w:ascii="Century Gothic" w:hAnsi="Century Gothic"/>
          <w:sz w:val="24"/>
          <w:szCs w:val="24"/>
        </w:rPr>
        <w:t>; standing with an adult for a specified amount of time in the playground.</w:t>
      </w:r>
    </w:p>
    <w:p w:rsidR="00734A9A" w:rsidRDefault="00734A9A" w:rsidP="002C7420">
      <w:pPr>
        <w:jc w:val="both"/>
        <w:rPr>
          <w:rFonts w:ascii="Century Gothic" w:hAnsi="Century Gothic"/>
          <w:sz w:val="24"/>
          <w:szCs w:val="24"/>
        </w:rPr>
      </w:pPr>
      <w:r>
        <w:rPr>
          <w:rFonts w:ascii="Century Gothic" w:hAnsi="Century Gothic"/>
          <w:sz w:val="24"/>
          <w:szCs w:val="24"/>
        </w:rPr>
        <w:t xml:space="preserve">If the child returns to the playground following this and repeats the behaviour or continues to act inappropriately they should spend the rest of the playtime with the adult in </w:t>
      </w:r>
      <w:r>
        <w:rPr>
          <w:rFonts w:ascii="Century Gothic" w:hAnsi="Century Gothic"/>
          <w:i/>
          <w:sz w:val="24"/>
          <w:szCs w:val="24"/>
        </w:rPr>
        <w:t>time out.</w:t>
      </w:r>
      <w:r>
        <w:rPr>
          <w:rFonts w:ascii="Century Gothic" w:hAnsi="Century Gothic"/>
          <w:sz w:val="24"/>
          <w:szCs w:val="24"/>
        </w:rPr>
        <w:t xml:space="preserve"> </w:t>
      </w:r>
    </w:p>
    <w:p w:rsidR="00734A9A" w:rsidRDefault="00734A9A" w:rsidP="002C7420">
      <w:pPr>
        <w:jc w:val="both"/>
        <w:rPr>
          <w:rFonts w:ascii="Century Gothic" w:hAnsi="Century Gothic"/>
          <w:sz w:val="24"/>
          <w:szCs w:val="24"/>
        </w:rPr>
      </w:pPr>
      <w:r>
        <w:rPr>
          <w:rFonts w:ascii="Century Gothic" w:hAnsi="Century Gothic"/>
          <w:sz w:val="24"/>
          <w:szCs w:val="24"/>
        </w:rPr>
        <w:t>Any serious incident (hurting another child, for example) should be referred to the Head of School or the Executive Head Teacher; it will be recorded.</w:t>
      </w:r>
    </w:p>
    <w:p w:rsidR="00734A9A" w:rsidRDefault="00734A9A" w:rsidP="002C7420">
      <w:pPr>
        <w:jc w:val="both"/>
        <w:rPr>
          <w:rFonts w:ascii="Century Gothic" w:hAnsi="Century Gothic"/>
          <w:sz w:val="24"/>
          <w:szCs w:val="24"/>
        </w:rPr>
      </w:pPr>
      <w:proofErr w:type="gramStart"/>
      <w:r>
        <w:rPr>
          <w:rFonts w:ascii="Century Gothic" w:hAnsi="Century Gothic"/>
          <w:sz w:val="24"/>
          <w:szCs w:val="24"/>
        </w:rPr>
        <w:t>Staff are</w:t>
      </w:r>
      <w:proofErr w:type="gramEnd"/>
      <w:r>
        <w:rPr>
          <w:rFonts w:ascii="Century Gothic" w:hAnsi="Century Gothic"/>
          <w:sz w:val="24"/>
          <w:szCs w:val="24"/>
        </w:rPr>
        <w:t xml:space="preserve"> encouraged to discuss concerns regarding behaviour incidents at playtimes and lunchtimes; there is an expectation that behaviour matters will be referred to Class Teachers at the end of break time sessions. If a child is finding break times challenging, regularly, this will need to be discussed with the Class Teacher.</w:t>
      </w:r>
    </w:p>
    <w:p w:rsidR="00734A9A" w:rsidRDefault="00734A9A" w:rsidP="002C7420">
      <w:pPr>
        <w:jc w:val="both"/>
        <w:rPr>
          <w:rFonts w:ascii="Century Gothic" w:hAnsi="Century Gothic"/>
          <w:sz w:val="24"/>
          <w:szCs w:val="24"/>
        </w:rPr>
      </w:pPr>
    </w:p>
    <w:p w:rsidR="00734A9A" w:rsidRDefault="00734A9A" w:rsidP="002C7420">
      <w:pPr>
        <w:jc w:val="both"/>
        <w:rPr>
          <w:rFonts w:ascii="Century Gothic" w:hAnsi="Century Gothic"/>
          <w:sz w:val="24"/>
          <w:szCs w:val="24"/>
        </w:rPr>
      </w:pPr>
      <w:r>
        <w:rPr>
          <w:rFonts w:ascii="Century Gothic" w:hAnsi="Century Gothic"/>
          <w:sz w:val="24"/>
          <w:szCs w:val="24"/>
        </w:rPr>
        <w:t>Alongside these sanctions</w:t>
      </w:r>
      <w:r w:rsidR="00DC69E0">
        <w:rPr>
          <w:rFonts w:ascii="Century Gothic" w:hAnsi="Century Gothic"/>
          <w:sz w:val="24"/>
          <w:szCs w:val="24"/>
        </w:rPr>
        <w:t>,</w:t>
      </w:r>
      <w:r>
        <w:rPr>
          <w:rFonts w:ascii="Century Gothic" w:hAnsi="Century Gothic"/>
          <w:sz w:val="24"/>
          <w:szCs w:val="24"/>
        </w:rPr>
        <w:t xml:space="preserve"> staff should be attempting to use alternative means of managing situations, pre-empting situations or stepping in to divert a reaction wherever possible. We want to hear positive praise when children are interacting in a positive manner. Displays of energy and positive attitude are more likely to elicit a positive response from our children. We want our staff to move around the playground and initiate games with the children.</w:t>
      </w:r>
    </w:p>
    <w:p w:rsidR="00734A9A" w:rsidRDefault="00734A9A" w:rsidP="002C7420">
      <w:pPr>
        <w:jc w:val="both"/>
        <w:rPr>
          <w:rFonts w:ascii="Century Gothic" w:hAnsi="Century Gothic"/>
          <w:sz w:val="24"/>
          <w:szCs w:val="24"/>
        </w:rPr>
      </w:pPr>
    </w:p>
    <w:p w:rsidR="00734A9A" w:rsidRDefault="00734A9A" w:rsidP="002C7420">
      <w:pPr>
        <w:jc w:val="both"/>
        <w:rPr>
          <w:rFonts w:ascii="Century Gothic" w:hAnsi="Century Gothic"/>
          <w:b/>
          <w:sz w:val="24"/>
          <w:szCs w:val="24"/>
        </w:rPr>
      </w:pPr>
      <w:r>
        <w:rPr>
          <w:rFonts w:ascii="Century Gothic" w:hAnsi="Century Gothic"/>
          <w:b/>
          <w:sz w:val="24"/>
          <w:szCs w:val="24"/>
        </w:rPr>
        <w:t>Serious Poor Behaviour</w:t>
      </w:r>
    </w:p>
    <w:p w:rsidR="00734A9A" w:rsidRDefault="00734A9A" w:rsidP="002C7420">
      <w:pPr>
        <w:jc w:val="both"/>
        <w:rPr>
          <w:rFonts w:ascii="Century Gothic" w:hAnsi="Century Gothic"/>
          <w:sz w:val="24"/>
          <w:szCs w:val="24"/>
        </w:rPr>
      </w:pPr>
      <w:r>
        <w:rPr>
          <w:rFonts w:ascii="Century Gothic" w:hAnsi="Century Gothic"/>
          <w:sz w:val="24"/>
          <w:szCs w:val="24"/>
        </w:rPr>
        <w:t>A red card can be shown to a child who has displayed very serious poor behaviour, whether in the classroom or on the playground. A child who has been shown a red card will be reported to the Executive Head Teacher or a member of the Senior Leadership Team; parents/carers may be informed. Subsequent playtime will be missed. Examples of serious poor behaviour include: verbal abuse towards adults; bullying; fighting; hurting others by biting, kicking or hitting; challenging or refusing to comply with instructions given by adults in the school.</w:t>
      </w:r>
    </w:p>
    <w:p w:rsidR="00734A9A" w:rsidRDefault="00734A9A" w:rsidP="002C7420">
      <w:pPr>
        <w:jc w:val="both"/>
        <w:rPr>
          <w:rFonts w:ascii="Century Gothic" w:hAnsi="Century Gothic"/>
          <w:sz w:val="24"/>
          <w:szCs w:val="24"/>
        </w:rPr>
      </w:pPr>
    </w:p>
    <w:p w:rsidR="00734A9A" w:rsidRPr="003210CB" w:rsidRDefault="00734A9A" w:rsidP="002C7420">
      <w:pPr>
        <w:jc w:val="both"/>
        <w:rPr>
          <w:rFonts w:ascii="Century Gothic" w:hAnsi="Century Gothic"/>
          <w:b/>
          <w:sz w:val="24"/>
          <w:szCs w:val="24"/>
        </w:rPr>
      </w:pPr>
      <w:r>
        <w:rPr>
          <w:rFonts w:ascii="Century Gothic" w:hAnsi="Century Gothic"/>
          <w:b/>
          <w:sz w:val="24"/>
          <w:szCs w:val="24"/>
        </w:rPr>
        <w:t>Exclusions</w:t>
      </w:r>
    </w:p>
    <w:p w:rsidR="00734A9A" w:rsidRDefault="00734A9A" w:rsidP="002C7420">
      <w:pPr>
        <w:jc w:val="both"/>
        <w:rPr>
          <w:rFonts w:ascii="Century Gothic" w:hAnsi="Century Gothic"/>
          <w:sz w:val="24"/>
          <w:szCs w:val="24"/>
        </w:rPr>
      </w:pPr>
      <w:r>
        <w:rPr>
          <w:rFonts w:ascii="Century Gothic" w:hAnsi="Century Gothic"/>
          <w:sz w:val="24"/>
          <w:szCs w:val="24"/>
        </w:rPr>
        <w:t xml:space="preserve">In cases of extremely serious behaviour or persistent extremely poor behaviour, the child is likely to be externally excluded either for a limited time or, if appropriate, on a permanent basis. Any such exclusion will be in accordance with </w:t>
      </w:r>
      <w:proofErr w:type="spellStart"/>
      <w:r>
        <w:rPr>
          <w:rFonts w:ascii="Century Gothic" w:hAnsi="Century Gothic"/>
          <w:sz w:val="24"/>
          <w:szCs w:val="24"/>
        </w:rPr>
        <w:t>DfE</w:t>
      </w:r>
      <w:proofErr w:type="spellEnd"/>
      <w:r>
        <w:rPr>
          <w:rFonts w:ascii="Century Gothic" w:hAnsi="Century Gothic"/>
          <w:sz w:val="24"/>
          <w:szCs w:val="24"/>
        </w:rPr>
        <w:t xml:space="preserve"> and LA guidance. Internal exclusion may also be considered as an alternative or additional strategy, in appropriate circumstances. The Executive Head Teacher and/or Head of School, Class Teacher and SENCO will plan a support plan for the child. Parents/carers will normally be invited to take part in this process (at the school’s discretion). Where appropriate</w:t>
      </w:r>
      <w:r w:rsidR="008E64E0">
        <w:rPr>
          <w:rFonts w:ascii="Century Gothic" w:hAnsi="Century Gothic"/>
          <w:sz w:val="24"/>
          <w:szCs w:val="24"/>
        </w:rPr>
        <w:t>,</w:t>
      </w:r>
      <w:r>
        <w:rPr>
          <w:rFonts w:ascii="Century Gothic" w:hAnsi="Century Gothic"/>
          <w:sz w:val="24"/>
          <w:szCs w:val="24"/>
        </w:rPr>
        <w:t xml:space="preserve"> a referral will be made to outside agencies for advice and assistance. Examples of extr</w:t>
      </w:r>
      <w:r w:rsidR="008E64E0">
        <w:rPr>
          <w:rFonts w:ascii="Century Gothic" w:hAnsi="Century Gothic"/>
          <w:sz w:val="24"/>
          <w:szCs w:val="24"/>
        </w:rPr>
        <w:t>emely serious behaviour include</w:t>
      </w:r>
      <w:bookmarkStart w:id="2" w:name="_GoBack"/>
      <w:bookmarkEnd w:id="2"/>
      <w:r>
        <w:rPr>
          <w:rFonts w:ascii="Century Gothic" w:hAnsi="Century Gothic"/>
          <w:sz w:val="24"/>
          <w:szCs w:val="24"/>
        </w:rPr>
        <w:t xml:space="preserve"> very violent (possibly dangerous) behaviour; extremely abusive language; very serious challenge to the authority of adults in the school. </w:t>
      </w:r>
    </w:p>
    <w:p w:rsidR="00734A9A" w:rsidRDefault="00734A9A" w:rsidP="002C7420">
      <w:pPr>
        <w:jc w:val="both"/>
        <w:rPr>
          <w:rFonts w:ascii="Century Gothic" w:hAnsi="Century Gothic"/>
          <w:sz w:val="24"/>
          <w:szCs w:val="24"/>
        </w:rPr>
      </w:pPr>
    </w:p>
    <w:p w:rsidR="00734A9A" w:rsidRDefault="00734A9A" w:rsidP="002C7420">
      <w:pPr>
        <w:jc w:val="both"/>
        <w:rPr>
          <w:rFonts w:ascii="Century Gothic" w:hAnsi="Century Gothic"/>
          <w:b/>
          <w:sz w:val="24"/>
          <w:szCs w:val="24"/>
        </w:rPr>
      </w:pPr>
      <w:r>
        <w:rPr>
          <w:rFonts w:ascii="Century Gothic" w:hAnsi="Century Gothic"/>
          <w:b/>
          <w:sz w:val="24"/>
          <w:szCs w:val="24"/>
        </w:rPr>
        <w:t>The Use of Force to Control or Restrain Pupils</w:t>
      </w:r>
    </w:p>
    <w:p w:rsidR="00734A9A" w:rsidRPr="00D1226B" w:rsidRDefault="00734A9A" w:rsidP="002C7420">
      <w:pPr>
        <w:jc w:val="both"/>
        <w:rPr>
          <w:rFonts w:ascii="Century Gothic" w:hAnsi="Century Gothic"/>
          <w:sz w:val="24"/>
          <w:szCs w:val="24"/>
        </w:rPr>
      </w:pPr>
      <w:r>
        <w:rPr>
          <w:rFonts w:ascii="Century Gothic" w:hAnsi="Century Gothic"/>
          <w:sz w:val="24"/>
          <w:szCs w:val="24"/>
        </w:rPr>
        <w:t>The school understands that Section 93 of the Education and Inspections Act 2006 makes it clear that all members of school staff ‘</w:t>
      </w:r>
      <w:proofErr w:type="gramStart"/>
      <w:r>
        <w:rPr>
          <w:rFonts w:ascii="Century Gothic" w:hAnsi="Century Gothic"/>
          <w:sz w:val="24"/>
          <w:szCs w:val="24"/>
        </w:rPr>
        <w:t>have a legal power</w:t>
      </w:r>
      <w:proofErr w:type="gramEnd"/>
      <w:r>
        <w:rPr>
          <w:rFonts w:ascii="Century Gothic" w:hAnsi="Century Gothic"/>
          <w:sz w:val="24"/>
          <w:szCs w:val="24"/>
        </w:rPr>
        <w:t xml:space="preserve"> to use reasonable force’ in order to prevent a pupil from-or continue-‘hurting themselves or others, from damaging property, or from causing disorder’. This also includes preventing a child from committing a criminal offence (or, for children under the age of criminal responsibility, behaving in a way that would be an offence if they were older). Reasonable force is only considered when members of the school’s community are assessed as being at risk or in danger of harming themselves through physical outbursts. Reasonable force is never used as a punishment; it is always unlawful to use force as a punishment.</w:t>
      </w:r>
    </w:p>
    <w:p w:rsidR="00734A9A" w:rsidRDefault="00734A9A" w:rsidP="002C7420">
      <w:pPr>
        <w:jc w:val="both"/>
        <w:rPr>
          <w:rFonts w:ascii="Century Gothic" w:hAnsi="Century Gothic"/>
          <w:sz w:val="24"/>
          <w:szCs w:val="24"/>
        </w:rPr>
      </w:pPr>
    </w:p>
    <w:p w:rsidR="00734A9A" w:rsidRPr="00136009" w:rsidRDefault="00734A9A" w:rsidP="002C7420">
      <w:pPr>
        <w:jc w:val="both"/>
        <w:rPr>
          <w:rFonts w:ascii="Century Gothic" w:hAnsi="Century Gothic"/>
          <w:b/>
          <w:sz w:val="24"/>
          <w:szCs w:val="24"/>
        </w:rPr>
      </w:pPr>
      <w:r>
        <w:rPr>
          <w:rFonts w:ascii="Century Gothic" w:hAnsi="Century Gothic"/>
          <w:b/>
          <w:sz w:val="24"/>
          <w:szCs w:val="24"/>
        </w:rPr>
        <w:t>Special Educational Needs</w:t>
      </w:r>
    </w:p>
    <w:p w:rsidR="00734A9A" w:rsidRDefault="00734A9A" w:rsidP="002C7420">
      <w:pPr>
        <w:jc w:val="both"/>
        <w:rPr>
          <w:rFonts w:ascii="Century Gothic" w:hAnsi="Century Gothic"/>
          <w:sz w:val="24"/>
          <w:szCs w:val="24"/>
        </w:rPr>
      </w:pPr>
      <w:r>
        <w:rPr>
          <w:rFonts w:ascii="Century Gothic" w:hAnsi="Century Gothic"/>
          <w:sz w:val="24"/>
          <w:szCs w:val="24"/>
        </w:rPr>
        <w:t>The school understands its legal duties under the Equality Act 2010 in respect of safeguarding pupils with Special Educational Needs and all vulnerable pupils.</w:t>
      </w:r>
    </w:p>
    <w:p w:rsidR="00734A9A" w:rsidRDefault="00734A9A" w:rsidP="002C7420">
      <w:pPr>
        <w:jc w:val="both"/>
        <w:rPr>
          <w:rFonts w:ascii="Century Gothic" w:hAnsi="Century Gothic"/>
          <w:sz w:val="24"/>
          <w:szCs w:val="24"/>
        </w:rPr>
      </w:pPr>
    </w:p>
    <w:p w:rsidR="00734A9A" w:rsidRDefault="00734A9A" w:rsidP="002C7420">
      <w:pPr>
        <w:jc w:val="both"/>
        <w:rPr>
          <w:rFonts w:ascii="Century Gothic" w:hAnsi="Century Gothic"/>
          <w:i/>
          <w:sz w:val="24"/>
          <w:szCs w:val="24"/>
        </w:rPr>
      </w:pPr>
      <w:r>
        <w:rPr>
          <w:rFonts w:ascii="Century Gothic" w:hAnsi="Century Gothic"/>
          <w:i/>
          <w:sz w:val="24"/>
          <w:szCs w:val="24"/>
        </w:rPr>
        <w:t xml:space="preserve">Reviewed </w:t>
      </w:r>
      <w:r w:rsidR="00AA2343">
        <w:rPr>
          <w:rFonts w:ascii="Century Gothic" w:hAnsi="Century Gothic"/>
          <w:i/>
          <w:sz w:val="24"/>
          <w:szCs w:val="24"/>
        </w:rPr>
        <w:t>January 2018</w:t>
      </w:r>
    </w:p>
    <w:p w:rsidR="00734A9A" w:rsidRDefault="00734A9A" w:rsidP="002C7420">
      <w:pPr>
        <w:jc w:val="both"/>
        <w:rPr>
          <w:rFonts w:ascii="Century Gothic" w:hAnsi="Century Gothic"/>
          <w:i/>
          <w:sz w:val="24"/>
          <w:szCs w:val="24"/>
        </w:rPr>
      </w:pPr>
      <w:r>
        <w:rPr>
          <w:rFonts w:ascii="Century Gothic" w:hAnsi="Century Gothic"/>
          <w:i/>
          <w:sz w:val="24"/>
          <w:szCs w:val="24"/>
        </w:rPr>
        <w:t>This policy will be reviewed annually.</w:t>
      </w:r>
    </w:p>
    <w:p w:rsidR="00734A9A" w:rsidRPr="00F229EE" w:rsidRDefault="00734A9A" w:rsidP="002C7420">
      <w:pPr>
        <w:jc w:val="both"/>
        <w:rPr>
          <w:rFonts w:ascii="Century Gothic" w:hAnsi="Century Gothic"/>
          <w:sz w:val="24"/>
          <w:szCs w:val="24"/>
        </w:rPr>
      </w:pPr>
    </w:p>
    <w:p w:rsidR="00734A9A" w:rsidRDefault="00734A9A" w:rsidP="002C7420">
      <w:pPr>
        <w:jc w:val="both"/>
        <w:rPr>
          <w:rFonts w:ascii="Century Gothic" w:hAnsi="Century Gothic"/>
          <w:sz w:val="24"/>
          <w:szCs w:val="24"/>
        </w:rPr>
      </w:pPr>
    </w:p>
    <w:p w:rsidR="00734A9A" w:rsidRPr="002C7420" w:rsidRDefault="00734A9A" w:rsidP="002C7420">
      <w:pPr>
        <w:jc w:val="both"/>
        <w:rPr>
          <w:rFonts w:ascii="Century Gothic" w:hAnsi="Century Gothic"/>
          <w:sz w:val="24"/>
          <w:szCs w:val="24"/>
        </w:rPr>
      </w:pPr>
    </w:p>
    <w:p w:rsidR="00734A9A" w:rsidRPr="009F52E5" w:rsidRDefault="00734A9A" w:rsidP="009F52E5">
      <w:pPr>
        <w:ind w:left="360"/>
        <w:jc w:val="both"/>
        <w:rPr>
          <w:rFonts w:ascii="Century Gothic" w:hAnsi="Century Gothic"/>
          <w:sz w:val="24"/>
          <w:szCs w:val="24"/>
        </w:rPr>
      </w:pPr>
    </w:p>
    <w:p w:rsidR="00734A9A" w:rsidRDefault="00734A9A" w:rsidP="00C5539A">
      <w:pPr>
        <w:jc w:val="both"/>
        <w:rPr>
          <w:rFonts w:ascii="Century Gothic" w:hAnsi="Century Gothic"/>
          <w:sz w:val="24"/>
          <w:szCs w:val="24"/>
        </w:rPr>
      </w:pPr>
    </w:p>
    <w:p w:rsidR="00734A9A" w:rsidRDefault="00734A9A" w:rsidP="00C5539A">
      <w:pPr>
        <w:jc w:val="both"/>
        <w:rPr>
          <w:rFonts w:ascii="Century Gothic" w:hAnsi="Century Gothic"/>
          <w:sz w:val="24"/>
          <w:szCs w:val="24"/>
        </w:rPr>
      </w:pPr>
    </w:p>
    <w:p w:rsidR="00734A9A" w:rsidRPr="00C5539A" w:rsidRDefault="00734A9A" w:rsidP="00C5539A">
      <w:pPr>
        <w:jc w:val="both"/>
        <w:rPr>
          <w:rFonts w:ascii="Century Gothic" w:hAnsi="Century Gothic"/>
          <w:sz w:val="24"/>
          <w:szCs w:val="24"/>
        </w:rPr>
      </w:pPr>
    </w:p>
    <w:p w:rsidR="00734A9A" w:rsidRDefault="00734A9A" w:rsidP="00263B5C">
      <w:pPr>
        <w:jc w:val="both"/>
        <w:rPr>
          <w:rFonts w:ascii="Century Gothic" w:hAnsi="Century Gothic"/>
          <w:sz w:val="24"/>
          <w:szCs w:val="24"/>
        </w:rPr>
      </w:pPr>
    </w:p>
    <w:p w:rsidR="00734A9A" w:rsidRPr="00263B5C" w:rsidRDefault="00734A9A" w:rsidP="00263B5C">
      <w:pPr>
        <w:jc w:val="both"/>
        <w:rPr>
          <w:rFonts w:ascii="Century Gothic" w:hAnsi="Century Gothic"/>
          <w:sz w:val="24"/>
          <w:szCs w:val="24"/>
        </w:rPr>
      </w:pPr>
    </w:p>
    <w:p w:rsidR="00734A9A" w:rsidRDefault="00734A9A" w:rsidP="00684C0F">
      <w:pPr>
        <w:jc w:val="center"/>
        <w:rPr>
          <w:rFonts w:ascii="Century Gothic" w:hAnsi="Century Gothic"/>
          <w:sz w:val="24"/>
          <w:szCs w:val="24"/>
        </w:rPr>
      </w:pPr>
    </w:p>
    <w:p w:rsidR="00734A9A" w:rsidRPr="00684C0F" w:rsidRDefault="00734A9A" w:rsidP="00684C0F">
      <w:pPr>
        <w:jc w:val="center"/>
        <w:rPr>
          <w:rFonts w:ascii="Century Gothic" w:hAnsi="Century Gothic"/>
          <w:sz w:val="24"/>
          <w:szCs w:val="24"/>
        </w:rPr>
      </w:pPr>
    </w:p>
    <w:p w:rsidR="00734A9A" w:rsidRPr="00C7653E" w:rsidRDefault="00734A9A" w:rsidP="00C7653E">
      <w:pPr>
        <w:spacing w:line="480" w:lineRule="atLeast"/>
        <w:jc w:val="center"/>
        <w:rPr>
          <w:rFonts w:ascii="Arial" w:hAnsi="Arial"/>
          <w:sz w:val="28"/>
          <w:szCs w:val="28"/>
        </w:rPr>
      </w:pPr>
    </w:p>
    <w:p w:rsidR="00C7653E" w:rsidRDefault="00C7653E"/>
    <w:sectPr w:rsidR="00C7653E" w:rsidSect="009A3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8B3"/>
    <w:multiLevelType w:val="hybridMultilevel"/>
    <w:tmpl w:val="8D8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55B25"/>
    <w:multiLevelType w:val="hybridMultilevel"/>
    <w:tmpl w:val="CA0474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50C13A4C"/>
    <w:multiLevelType w:val="hybridMultilevel"/>
    <w:tmpl w:val="5E1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3E"/>
    <w:rsid w:val="000B4EFA"/>
    <w:rsid w:val="00734A9A"/>
    <w:rsid w:val="00772332"/>
    <w:rsid w:val="00784A08"/>
    <w:rsid w:val="008E64E0"/>
    <w:rsid w:val="009A3825"/>
    <w:rsid w:val="009D0AAE"/>
    <w:rsid w:val="00AA2343"/>
    <w:rsid w:val="00AF4DC1"/>
    <w:rsid w:val="00C7653E"/>
    <w:rsid w:val="00DC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C7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53E"/>
    <w:pPr>
      <w:tabs>
        <w:tab w:val="center" w:pos="4513"/>
        <w:tab w:val="right" w:pos="9026"/>
      </w:tabs>
    </w:pPr>
  </w:style>
  <w:style w:type="character" w:customStyle="1" w:styleId="HeaderChar">
    <w:name w:val="Header Char"/>
    <w:basedOn w:val="DefaultParagraphFont"/>
    <w:link w:val="Header"/>
    <w:rsid w:val="00C7653E"/>
    <w:rPr>
      <w:rFonts w:ascii="Times New Roman" w:eastAsia="PMingLiU" w:hAnsi="Times New Roman" w:cs="Times New Roman"/>
      <w:lang w:val="en-US"/>
    </w:rPr>
  </w:style>
  <w:style w:type="paragraph" w:styleId="NoSpacing">
    <w:name w:val="No Spacing"/>
    <w:uiPriority w:val="1"/>
    <w:qFormat/>
    <w:rsid w:val="00C7653E"/>
    <w:pPr>
      <w:spacing w:after="0" w:line="240" w:lineRule="auto"/>
    </w:pPr>
    <w:rPr>
      <w:rFonts w:ascii="Calibri" w:eastAsia="Calibri" w:hAnsi="Calibri" w:cs="Times New Roman"/>
    </w:rPr>
  </w:style>
  <w:style w:type="paragraph" w:customStyle="1" w:styleId="aLCPHeading">
    <w:name w:val="a LCP Heading"/>
    <w:basedOn w:val="Heading1"/>
    <w:autoRedefine/>
    <w:rsid w:val="00C7653E"/>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C7653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653E"/>
    <w:rPr>
      <w:rFonts w:ascii="Tahoma" w:hAnsi="Tahoma" w:cs="Tahoma"/>
      <w:sz w:val="16"/>
      <w:szCs w:val="16"/>
    </w:rPr>
  </w:style>
  <w:style w:type="character" w:customStyle="1" w:styleId="BalloonTextChar">
    <w:name w:val="Balloon Text Char"/>
    <w:basedOn w:val="DefaultParagraphFont"/>
    <w:link w:val="BalloonText"/>
    <w:uiPriority w:val="99"/>
    <w:semiHidden/>
    <w:rsid w:val="00C7653E"/>
    <w:rPr>
      <w:rFonts w:ascii="Tahoma" w:eastAsia="PMingLiU" w:hAnsi="Tahoma" w:cs="Tahoma"/>
      <w:sz w:val="16"/>
      <w:szCs w:val="16"/>
      <w:lang w:val="en-US"/>
    </w:rPr>
  </w:style>
  <w:style w:type="paragraph" w:styleId="ListParagraph">
    <w:name w:val="List Paragraph"/>
    <w:basedOn w:val="Normal"/>
    <w:uiPriority w:val="34"/>
    <w:qFormat/>
    <w:rsid w:val="00734A9A"/>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C7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53E"/>
    <w:pPr>
      <w:tabs>
        <w:tab w:val="center" w:pos="4513"/>
        <w:tab w:val="right" w:pos="9026"/>
      </w:tabs>
    </w:pPr>
  </w:style>
  <w:style w:type="character" w:customStyle="1" w:styleId="HeaderChar">
    <w:name w:val="Header Char"/>
    <w:basedOn w:val="DefaultParagraphFont"/>
    <w:link w:val="Header"/>
    <w:rsid w:val="00C7653E"/>
    <w:rPr>
      <w:rFonts w:ascii="Times New Roman" w:eastAsia="PMingLiU" w:hAnsi="Times New Roman" w:cs="Times New Roman"/>
      <w:lang w:val="en-US"/>
    </w:rPr>
  </w:style>
  <w:style w:type="paragraph" w:styleId="NoSpacing">
    <w:name w:val="No Spacing"/>
    <w:uiPriority w:val="1"/>
    <w:qFormat/>
    <w:rsid w:val="00C7653E"/>
    <w:pPr>
      <w:spacing w:after="0" w:line="240" w:lineRule="auto"/>
    </w:pPr>
    <w:rPr>
      <w:rFonts w:ascii="Calibri" w:eastAsia="Calibri" w:hAnsi="Calibri" w:cs="Times New Roman"/>
    </w:rPr>
  </w:style>
  <w:style w:type="paragraph" w:customStyle="1" w:styleId="aLCPHeading">
    <w:name w:val="a LCP Heading"/>
    <w:basedOn w:val="Heading1"/>
    <w:autoRedefine/>
    <w:rsid w:val="00C7653E"/>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C7653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653E"/>
    <w:rPr>
      <w:rFonts w:ascii="Tahoma" w:hAnsi="Tahoma" w:cs="Tahoma"/>
      <w:sz w:val="16"/>
      <w:szCs w:val="16"/>
    </w:rPr>
  </w:style>
  <w:style w:type="character" w:customStyle="1" w:styleId="BalloonTextChar">
    <w:name w:val="Balloon Text Char"/>
    <w:basedOn w:val="DefaultParagraphFont"/>
    <w:link w:val="BalloonText"/>
    <w:uiPriority w:val="99"/>
    <w:semiHidden/>
    <w:rsid w:val="00C7653E"/>
    <w:rPr>
      <w:rFonts w:ascii="Tahoma" w:eastAsia="PMingLiU" w:hAnsi="Tahoma" w:cs="Tahoma"/>
      <w:sz w:val="16"/>
      <w:szCs w:val="16"/>
      <w:lang w:val="en-US"/>
    </w:rPr>
  </w:style>
  <w:style w:type="paragraph" w:styleId="ListParagraph">
    <w:name w:val="List Paragraph"/>
    <w:basedOn w:val="Normal"/>
    <w:uiPriority w:val="34"/>
    <w:qFormat/>
    <w:rsid w:val="00734A9A"/>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ussex.gov.uk/"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Schoolname</cp:lastModifiedBy>
  <cp:revision>2</cp:revision>
  <dcterms:created xsi:type="dcterms:W3CDTF">2018-01-19T10:04:00Z</dcterms:created>
  <dcterms:modified xsi:type="dcterms:W3CDTF">2018-01-19T10:04:00Z</dcterms:modified>
</cp:coreProperties>
</file>